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B23F">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40CAE90D">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平安产险旅行意外伤害保险（互联网版）条款</w:t>
      </w:r>
    </w:p>
    <w:p w14:paraId="510581A6">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注册号：C00001732312021121623133</w:t>
      </w:r>
    </w:p>
    <w:p w14:paraId="216ED36C">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02FDC89C">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3EE6F33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第八条 因下列原因造成被保险人身故、伤残或医疗费用支出的，保险人不承担给付保 </w:t>
      </w:r>
    </w:p>
    <w:p w14:paraId="67BFBCD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险金责任： </w:t>
      </w:r>
    </w:p>
    <w:p w14:paraId="5370A43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（一）投保人、被保险人的故意行为； </w:t>
      </w:r>
    </w:p>
    <w:p w14:paraId="26F3E99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（二）被保险人自致伤害或自杀，但被保险人自杀时为无民事行为能力人的除外； </w:t>
      </w:r>
    </w:p>
    <w:p w14:paraId="60CA94C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（三）因被保险人挑衅或故意行为而导致的打斗、被袭击或被谋杀； </w:t>
      </w:r>
    </w:p>
    <w:p w14:paraId="780F2FA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（四）被保险人妊娠、流产、分娩、疾病、药物过敏、中暑、猝死； </w:t>
      </w:r>
    </w:p>
    <w:p w14:paraId="30E9F8B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（五）被保险人接受整容手术及其他内、外科手术； </w:t>
      </w:r>
      <w:bookmarkStart w:id="0" w:name="_GoBack"/>
      <w:bookmarkEnd w:id="0"/>
    </w:p>
    <w:p w14:paraId="2F1897F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（六）被保险人未遵医嘱，私自服用、涂用、注射药物； </w:t>
      </w:r>
    </w:p>
    <w:p w14:paraId="01ED833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（七）核爆炸、核辐射或核污染； </w:t>
      </w:r>
    </w:p>
    <w:p w14:paraId="342DE5A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（八）被保险人犯罪或拒捕； </w:t>
      </w:r>
    </w:p>
    <w:p w14:paraId="5A10502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（九）被保险人从事高风险运动或参加职业或半职业体育运动。 </w:t>
      </w:r>
    </w:p>
    <w:p w14:paraId="00BF2CA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第九条 被保险人在下列期间遭受伤害导致身故、伤残或医疗费用支出的，保险人也不 </w:t>
      </w:r>
    </w:p>
    <w:p w14:paraId="2AD900E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承担给付保险金责任： </w:t>
      </w:r>
    </w:p>
    <w:p w14:paraId="651C7B1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（一）战争、军事行动、暴动或武装叛乱期间； </w:t>
      </w:r>
    </w:p>
    <w:p w14:paraId="25165C5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（二）被保险人主动吸食或注射毒品期间； </w:t>
      </w:r>
    </w:p>
    <w:p w14:paraId="7A32121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（三）被保险人酒后驾车、无有效驾驶证驾驶或驾驶无有效行驶证的机动车期间。 </w:t>
      </w:r>
    </w:p>
    <w:p w14:paraId="62545BD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第十条 下列费用，保险人不承担给付保险金责任： </w:t>
      </w:r>
    </w:p>
    <w:p w14:paraId="230F8FB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（一）保险单签发地社会医疗保险或其他公费医疗管理部门规定的自费项目，如自费 </w:t>
      </w:r>
    </w:p>
    <w:p w14:paraId="3058979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药品费用等； </w:t>
      </w:r>
    </w:p>
    <w:p w14:paraId="7AF4269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（二）因椎间盘膨出和突出造成被保险人支出的医疗费用； </w:t>
      </w:r>
    </w:p>
    <w:p w14:paraId="7EB1ADD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（三）营养费、康复费、辅助器具费、整容费、美容费、修复手术费、牙齿整形费、 </w:t>
      </w:r>
    </w:p>
    <w:p w14:paraId="73D6F6E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牙齿修复费、镶牙费、护理费、交通费、伙食费、误工费、丧葬费。</w:t>
      </w:r>
    </w:p>
    <w:p w14:paraId="76F06E78">
      <w:pPr>
        <w:keepNext w:val="0"/>
        <w:keepLines w:val="0"/>
        <w:widowControl/>
        <w:suppressLineNumbers w:val="0"/>
        <w:jc w:val="center"/>
        <w:rPr>
          <w:rFonts w:hint="eastAsia" w:asciiTheme="minorEastAsia" w:hAnsiTheme="minorEastAsia" w:eastAsiaTheme="minorEastAsia" w:cstheme="minorEastAsia"/>
          <w:b/>
          <w:bCs/>
          <w:color w:val="000000"/>
          <w:kern w:val="0"/>
          <w:sz w:val="28"/>
          <w:szCs w:val="28"/>
          <w:lang w:val="en-US" w:eastAsia="zh-CN" w:bidi="ar"/>
        </w:rPr>
      </w:pPr>
    </w:p>
    <w:p w14:paraId="7125FCBC">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0DB5D02F">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平安产险交通工具意外伤害保险（互联网版）条款</w:t>
      </w:r>
    </w:p>
    <w:p w14:paraId="04EA3530">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注册号：C00001732312021120910133</w:t>
      </w:r>
    </w:p>
    <w:p w14:paraId="7912B83F">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78BEE98B">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5332FAE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第八条 因下列原因造成被保险人身故、伤残或医疗费用支出的，保险人不承担给付保 </w:t>
      </w:r>
    </w:p>
    <w:p w14:paraId="2EC43CC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险金责任： </w:t>
      </w:r>
    </w:p>
    <w:p w14:paraId="1716AF8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（一）投保人、被保险人的故意行为； </w:t>
      </w:r>
    </w:p>
    <w:p w14:paraId="56207F1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（二）被保险人自致伤害或自杀，但被保险人自杀时为无民事行为能力人的除外； </w:t>
      </w:r>
    </w:p>
    <w:p w14:paraId="14E623E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（三）因被保险人挑衅或故意行为而导致的打斗、被袭击或被谋杀； </w:t>
      </w:r>
    </w:p>
    <w:p w14:paraId="197FD9D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（四）被保险人妊娠、流产、分娩、疾病、药物过敏、中暑、猝死； </w:t>
      </w:r>
    </w:p>
    <w:p w14:paraId="2DDF751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（五）被保险人未遵医嘱，私自服用、涂用、注射药物； </w:t>
      </w:r>
    </w:p>
    <w:p w14:paraId="5F66070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（六）核爆炸、核辐射或核污染； </w:t>
      </w:r>
    </w:p>
    <w:p w14:paraId="49B2A18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（七）被保险人犯罪或拒捕； </w:t>
      </w:r>
    </w:p>
    <w:p w14:paraId="70B4B808">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（八）被保险人从事高风险运动或参加职业或半职业体育运动； </w:t>
      </w:r>
    </w:p>
    <w:p w14:paraId="56D0317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（九）被保险人违反承运人或交通安全部门关于安全乘坐的规定。 </w:t>
      </w:r>
    </w:p>
    <w:p w14:paraId="4B54320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第九条 被保险人在下列期间遭受伤害导致身故、伤残或医疗费用支出的，保险人不承 </w:t>
      </w:r>
    </w:p>
    <w:p w14:paraId="243DD74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担给付保险金责任： </w:t>
      </w:r>
    </w:p>
    <w:p w14:paraId="0C4ABF8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（一）战争、军事行动、暴动或武装叛乱期间； </w:t>
      </w:r>
    </w:p>
    <w:p w14:paraId="0940465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（二）被保险人主动吸食或注射毒品期间； </w:t>
      </w:r>
    </w:p>
    <w:p w14:paraId="7ABD29B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（三）被保险人非以乘客的身份置身于任何交通工具期间； </w:t>
      </w:r>
    </w:p>
    <w:p w14:paraId="75FCB13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（四）被保险人乘坐非商业营运的火车、轮船或汽车期间。 </w:t>
      </w:r>
    </w:p>
    <w:p w14:paraId="294EBCC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第十条 下列费用，保险人不承担给付保险金责任： </w:t>
      </w:r>
    </w:p>
    <w:p w14:paraId="37DE7EE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（一）保险单签发地社会医疗保险或其他公费医疗管理部门规定的自费项目，如自费 </w:t>
      </w:r>
    </w:p>
    <w:p w14:paraId="6B7DDDF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药品费用等； </w:t>
      </w:r>
    </w:p>
    <w:p w14:paraId="47FF933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（二）因椎间盘膨出和突出造成被保险人支出的医疗费用； </w:t>
      </w:r>
    </w:p>
    <w:p w14:paraId="049F040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（三）营养费、康复费、辅助器具费、整容费、美容费、修复手术费、牙齿整形费、 </w:t>
      </w:r>
    </w:p>
    <w:p w14:paraId="38B7A01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牙齿修复费、镶牙费、护理费、交通费、伙食费、误工费、丧葬费。</w:t>
      </w:r>
    </w:p>
    <w:p w14:paraId="440881A0">
      <w:pPr>
        <w:rPr>
          <w:rFonts w:hint="eastAsia" w:asciiTheme="minorEastAsia" w:hAnsiTheme="minorEastAsia" w:eastAsiaTheme="minorEastAsia" w:cstheme="minorEastAsia"/>
        </w:rPr>
      </w:pPr>
    </w:p>
    <w:p w14:paraId="4B5DE531">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6CF35AA3">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平安附加旅行期间急性病身故或全残保险条款</w:t>
      </w:r>
    </w:p>
    <w:p w14:paraId="2137D758">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注册号：</w:t>
      </w:r>
      <w:r>
        <w:rPr>
          <w:rFonts w:hint="eastAsia" w:asciiTheme="minorEastAsia" w:hAnsiTheme="minorEastAsia" w:eastAsiaTheme="minorEastAsia" w:cstheme="minorEastAsia"/>
          <w:b/>
          <w:bCs/>
          <w:color w:val="000000"/>
          <w:kern w:val="0"/>
          <w:sz w:val="21"/>
          <w:szCs w:val="21"/>
          <w:lang w:val="en-US" w:eastAsia="zh-CN" w:bidi="ar"/>
        </w:rPr>
        <w:t>C00001731922019121304041</w:t>
      </w:r>
    </w:p>
    <w:p w14:paraId="1E2896BA">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5F6B7B25">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63B0E08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第四条 因下列原因造成被保险人身故或全残的，保险人不承担给付保险金责任： </w:t>
      </w:r>
    </w:p>
    <w:p w14:paraId="1CFC1EB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（一）既往症、慢性病、精神病、性传播疾病、感染艾滋病病毒或患艾滋病、遗传性 </w:t>
      </w:r>
    </w:p>
    <w:p w14:paraId="60E92BB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疾病、先天性疾病或缺陷、先天性畸形、变异、染色体异常； </w:t>
      </w:r>
    </w:p>
    <w:p w14:paraId="29B4390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（二）在旅程开始前可以预见的投保前已存在疾病的恶化； </w:t>
      </w:r>
    </w:p>
    <w:p w14:paraId="513BE1E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（三）不孕不育治疗、人工受精、怀孕、分娩（含难产）、流产、堕胎、节育（含绝 </w:t>
      </w:r>
    </w:p>
    <w:p w14:paraId="01CDB7B8">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育）、产前产后检查以及由以上原因引起之并发症； </w:t>
      </w:r>
    </w:p>
    <w:p w14:paraId="7A8D2C0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（四）药物过敏或其他医疗行为导致的伤害； </w:t>
      </w:r>
    </w:p>
    <w:p w14:paraId="0B016B7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（五）醉酒或受毒品、管制药物的影响； </w:t>
      </w:r>
    </w:p>
    <w:p w14:paraId="27FB1498">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（六）投保人的故意行为； </w:t>
      </w:r>
    </w:p>
    <w:p w14:paraId="765BCEA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（七）被保险人自伤、自杀、犯罪或拒捕。 </w:t>
      </w:r>
    </w:p>
    <w:p w14:paraId="79A85E5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第五条 下列情形下，被保险人身故或全残的，保险人不承担给付保险金责任： </w:t>
      </w:r>
    </w:p>
    <w:p w14:paraId="06DDBFC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（一）被保险人违背医嘱而进行旅行； </w:t>
      </w:r>
    </w:p>
    <w:p w14:paraId="369F1D5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（二）被保险人旅行的目的就是寻求或接受医疗； </w:t>
      </w:r>
    </w:p>
    <w:p w14:paraId="29CB86C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（三）被保险人开始旅程的时候已经知道，如果旅程按计划进行其必须出于医 </w:t>
      </w:r>
    </w:p>
    <w:p w14:paraId="2F88003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学原因接受由医生要求的医学治疗或其他治疗（如透析）。</w:t>
      </w:r>
    </w:p>
    <w:p w14:paraId="30CE7CED">
      <w:pPr>
        <w:rPr>
          <w:rFonts w:hint="eastAsia" w:asciiTheme="minorEastAsia" w:hAnsiTheme="minorEastAsia" w:eastAsiaTheme="minorEastAsia" w:cstheme="minorEastAsia"/>
        </w:rPr>
      </w:pPr>
    </w:p>
    <w:p w14:paraId="41943A0A">
      <w:pPr>
        <w:keepNext w:val="0"/>
        <w:keepLines w:val="0"/>
        <w:widowControl/>
        <w:suppressLineNumbers w:val="0"/>
        <w:jc w:val="left"/>
        <w:rPr>
          <w:rFonts w:hint="eastAsia" w:asciiTheme="minorEastAsia" w:hAnsiTheme="minorEastAsia" w:eastAsiaTheme="minorEastAsia" w:cstheme="minorEastAsia"/>
          <w:b/>
          <w:bCs/>
          <w:color w:val="000000"/>
          <w:kern w:val="0"/>
          <w:sz w:val="28"/>
          <w:szCs w:val="28"/>
          <w:lang w:val="en-US" w:eastAsia="zh-CN" w:bidi="ar"/>
        </w:rPr>
      </w:pPr>
    </w:p>
    <w:p w14:paraId="40C54C3B">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53B488D4">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平安产险附加高风险运动意外伤害保险（互联网版）条款</w:t>
      </w:r>
    </w:p>
    <w:p w14:paraId="235F6E84">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注册号：C00001732322021120306513</w:t>
      </w:r>
    </w:p>
    <w:p w14:paraId="3D7A55C4">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001826DA">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7D6797F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第四条</w:t>
      </w:r>
      <w:r>
        <w:rPr>
          <w:rFonts w:hint="eastAsia" w:asciiTheme="minorEastAsia" w:hAnsiTheme="minorEastAsia" w:eastAsiaTheme="minorEastAsia" w:cstheme="minorEastAsia"/>
          <w:b/>
          <w:bCs/>
          <w:color w:val="000000"/>
          <w:kern w:val="0"/>
          <w:sz w:val="21"/>
          <w:szCs w:val="21"/>
          <w:lang w:val="en-US" w:eastAsia="zh-CN" w:bidi="ar"/>
        </w:rPr>
        <w:t xml:space="preserve"> </w:t>
      </w:r>
      <w:r>
        <w:rPr>
          <w:rFonts w:hint="eastAsia" w:asciiTheme="minorEastAsia" w:hAnsiTheme="minorEastAsia" w:eastAsiaTheme="minorEastAsia" w:cstheme="minorEastAsia"/>
          <w:b/>
          <w:bCs/>
          <w:color w:val="000000"/>
          <w:kern w:val="0"/>
          <w:sz w:val="21"/>
          <w:szCs w:val="21"/>
          <w:lang w:val="en-US" w:eastAsia="zh-CN" w:bidi="ar"/>
        </w:rPr>
        <w:t xml:space="preserve">主保险合同项下的各项责任免除仍然适用于本附加保险合同。 </w:t>
      </w:r>
    </w:p>
    <w:p w14:paraId="1ED667B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第五条 下列情形，保险人不承担保险责任： </w:t>
      </w:r>
    </w:p>
    <w:p w14:paraId="632AA8D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（一）被保险人参加任何职业体育运动或半职业体育运动； </w:t>
      </w:r>
    </w:p>
    <w:p w14:paraId="5E4576B8">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（二）被保险人参与由个人自行组织的活动，且未签订高风险运动合同（在商业旅游 </w:t>
      </w:r>
    </w:p>
    <w:p w14:paraId="024C267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经营资质的经营者经营的旅游景点内或在有专业资质的教练指导下进行的高风险运动不受 </w:t>
      </w:r>
    </w:p>
    <w:p w14:paraId="3DC58FE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此限）； </w:t>
      </w:r>
    </w:p>
    <w:p w14:paraId="6BBA85A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（三）被保险人违反相关的高风险运动设施管理方的安全管理规定。</w:t>
      </w:r>
    </w:p>
    <w:p w14:paraId="55313B89">
      <w:pPr>
        <w:rPr>
          <w:rFonts w:hint="eastAsia" w:asciiTheme="minorEastAsia" w:hAnsiTheme="minorEastAsia" w:eastAsiaTheme="minorEastAsia" w:cstheme="minorEastAsia"/>
        </w:rPr>
      </w:pPr>
    </w:p>
    <w:p w14:paraId="63308C5C">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6DFDC479">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平安产险附加急性病医疗保险（互联网版）条款</w:t>
      </w:r>
    </w:p>
    <w:p w14:paraId="628E705D">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注册号：C00001732522022101051173</w:t>
      </w:r>
    </w:p>
    <w:p w14:paraId="4E609F07">
      <w:pPr>
        <w:jc w:val="center"/>
        <w:rPr>
          <w:rFonts w:hint="eastAsia" w:asciiTheme="minorEastAsia" w:hAnsiTheme="minorEastAsia" w:eastAsiaTheme="minorEastAsia" w:cstheme="minorEastAsia"/>
        </w:rPr>
      </w:pPr>
    </w:p>
    <w:p w14:paraId="72231F6D">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5016E07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第七条</w:t>
      </w:r>
      <w:r>
        <w:rPr>
          <w:rFonts w:hint="eastAsia" w:asciiTheme="minorEastAsia" w:hAnsiTheme="minorEastAsia" w:eastAsiaTheme="minorEastAsia" w:cstheme="minorEastAsia"/>
          <w:b/>
          <w:bCs/>
          <w:color w:val="000000"/>
          <w:kern w:val="0"/>
          <w:sz w:val="21"/>
          <w:szCs w:val="21"/>
          <w:lang w:val="en-US" w:eastAsia="zh-CN" w:bidi="ar"/>
        </w:rPr>
        <w:t xml:space="preserve"> </w:t>
      </w:r>
      <w:r>
        <w:rPr>
          <w:rFonts w:hint="eastAsia" w:asciiTheme="minorEastAsia" w:hAnsiTheme="minorEastAsia" w:eastAsiaTheme="minorEastAsia" w:cstheme="minorEastAsia"/>
          <w:b/>
          <w:bCs/>
          <w:color w:val="000000"/>
          <w:kern w:val="0"/>
          <w:sz w:val="21"/>
          <w:szCs w:val="21"/>
          <w:lang w:val="en-US" w:eastAsia="zh-CN" w:bidi="ar"/>
        </w:rPr>
        <w:t xml:space="preserve">因下列原因造成被保险人进行治疗的，保险人不承担给付保险金责任： </w:t>
      </w:r>
    </w:p>
    <w:p w14:paraId="74726E5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（一）投保人的故意行为； </w:t>
      </w:r>
    </w:p>
    <w:p w14:paraId="764F4DE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（二）被保险人自致伤害或自杀，但被保险人自杀时为无民事行为能力人的除外； </w:t>
      </w:r>
    </w:p>
    <w:p w14:paraId="609F544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（三）因被保险人挑衅或故意行为而导致的打斗、被袭击或被谋杀； </w:t>
      </w:r>
    </w:p>
    <w:p w14:paraId="7A4EFBC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（四）被保险人未遵医嘱，私自服用、涂用、注射药物； </w:t>
      </w:r>
    </w:p>
    <w:p w14:paraId="43C3144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（五）核爆炸、核辐射或核污染； </w:t>
      </w:r>
    </w:p>
    <w:p w14:paraId="3466B46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（六）被保险人犯罪或拒捕； </w:t>
      </w:r>
    </w:p>
    <w:p w14:paraId="0A6F9FC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（七）被保险人从事高风险运动或参加职业或半职业体育运动； </w:t>
      </w:r>
    </w:p>
    <w:p w14:paraId="78D9EEC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（八）既往症及其并发症； </w:t>
      </w:r>
    </w:p>
    <w:p w14:paraId="04370C18">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（九）腰椎间盘膨出和突出症、性病； </w:t>
      </w:r>
    </w:p>
    <w:p w14:paraId="7E56457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（十）遗传性疾病、先天性畸形、变形和染色体异常、法定传染病； </w:t>
      </w:r>
    </w:p>
    <w:p w14:paraId="16D1AD4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（十一）不孕不育治疗、人工受精、怀孕、分娩（含难产）、流产、堕胎、节育（含绝 </w:t>
      </w:r>
    </w:p>
    <w:p w14:paraId="3224327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育）、产前产后检查以及由以上原因引起之并发症； </w:t>
      </w:r>
    </w:p>
    <w:p w14:paraId="3E4DE88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（十二）被保险人患职业病、恶性肿瘤、慢性肾功能衰竭、肝硬化、糖尿病、高血压（Ⅱ </w:t>
      </w:r>
    </w:p>
    <w:p w14:paraId="6DEE725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期以上）及其引起的并发症； </w:t>
      </w:r>
    </w:p>
    <w:p w14:paraId="3B0E5DB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（十三）牙科治疗、整容、美容或修复、疗养、康复治疗、矫形、视力矫正手术及其 </w:t>
      </w:r>
    </w:p>
    <w:p w14:paraId="69CD6A7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他内、外科手术导致的医疗事故。 </w:t>
      </w:r>
    </w:p>
    <w:p w14:paraId="1E70751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（十四）被保险人主动吸食或注射毒品。 </w:t>
      </w:r>
    </w:p>
    <w:p w14:paraId="46E40CD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第八条</w:t>
      </w:r>
      <w:r>
        <w:rPr>
          <w:rFonts w:hint="eastAsia" w:asciiTheme="minorEastAsia" w:hAnsiTheme="minorEastAsia" w:eastAsiaTheme="minorEastAsia" w:cstheme="minorEastAsia"/>
          <w:b/>
          <w:bCs/>
          <w:color w:val="000000"/>
          <w:kern w:val="0"/>
          <w:sz w:val="21"/>
          <w:szCs w:val="21"/>
          <w:lang w:val="en-US" w:eastAsia="zh-CN" w:bidi="ar"/>
        </w:rPr>
        <w:t xml:space="preserve"> </w:t>
      </w:r>
      <w:r>
        <w:rPr>
          <w:rFonts w:hint="eastAsia" w:asciiTheme="minorEastAsia" w:hAnsiTheme="minorEastAsia" w:eastAsiaTheme="minorEastAsia" w:cstheme="minorEastAsia"/>
          <w:b/>
          <w:bCs/>
          <w:color w:val="000000"/>
          <w:kern w:val="0"/>
          <w:sz w:val="21"/>
          <w:szCs w:val="21"/>
          <w:lang w:val="en-US" w:eastAsia="zh-CN" w:bidi="ar"/>
        </w:rPr>
        <w:t xml:space="preserve">被保险人在下列期间进行门诊急诊治疗的，保险人也不承担给付保险金责任： </w:t>
      </w:r>
    </w:p>
    <w:p w14:paraId="7504DD1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（一）战争、军事行动、暴动或武装叛乱期间； </w:t>
      </w:r>
    </w:p>
    <w:p w14:paraId="1939502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（二）被保险人酒后驾车、无有效驾驶证驾驶或驾驶无有效行驶证的机动车期间； </w:t>
      </w:r>
    </w:p>
    <w:p w14:paraId="7D38B10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（三）被保险人患艾滋病（</w:t>
      </w:r>
      <w:r>
        <w:rPr>
          <w:rFonts w:hint="eastAsia" w:asciiTheme="minorEastAsia" w:hAnsiTheme="minorEastAsia" w:eastAsiaTheme="minorEastAsia" w:cstheme="minorEastAsia"/>
          <w:b/>
          <w:bCs/>
          <w:color w:val="000000"/>
          <w:kern w:val="0"/>
          <w:sz w:val="21"/>
          <w:szCs w:val="21"/>
          <w:lang w:val="en-US" w:eastAsia="zh-CN" w:bidi="ar"/>
        </w:rPr>
        <w:t>AIDS</w:t>
      </w:r>
      <w:r>
        <w:rPr>
          <w:rFonts w:hint="eastAsia" w:asciiTheme="minorEastAsia" w:hAnsiTheme="minorEastAsia" w:eastAsiaTheme="minorEastAsia" w:cstheme="minorEastAsia"/>
          <w:b/>
          <w:bCs/>
          <w:color w:val="000000"/>
          <w:kern w:val="0"/>
          <w:sz w:val="21"/>
          <w:szCs w:val="21"/>
          <w:lang w:val="en-US" w:eastAsia="zh-CN" w:bidi="ar"/>
        </w:rPr>
        <w:t>）或感染艾滋病病毒（</w:t>
      </w:r>
      <w:r>
        <w:rPr>
          <w:rFonts w:hint="eastAsia" w:asciiTheme="minorEastAsia" w:hAnsiTheme="minorEastAsia" w:eastAsiaTheme="minorEastAsia" w:cstheme="minorEastAsia"/>
          <w:b/>
          <w:bCs/>
          <w:color w:val="000000"/>
          <w:kern w:val="0"/>
          <w:sz w:val="21"/>
          <w:szCs w:val="21"/>
          <w:lang w:val="en-US" w:eastAsia="zh-CN" w:bidi="ar"/>
        </w:rPr>
        <w:t xml:space="preserve">HIV </w:t>
      </w:r>
      <w:r>
        <w:rPr>
          <w:rFonts w:hint="eastAsia" w:asciiTheme="minorEastAsia" w:hAnsiTheme="minorEastAsia" w:eastAsiaTheme="minorEastAsia" w:cstheme="minorEastAsia"/>
          <w:b/>
          <w:bCs/>
          <w:color w:val="000000"/>
          <w:kern w:val="0"/>
          <w:sz w:val="21"/>
          <w:szCs w:val="21"/>
          <w:lang w:val="en-US" w:eastAsia="zh-CN" w:bidi="ar"/>
        </w:rPr>
        <w:t xml:space="preserve">呈阳性）期间。 </w:t>
      </w:r>
    </w:p>
    <w:p w14:paraId="7834EBB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第九条</w:t>
      </w:r>
      <w:r>
        <w:rPr>
          <w:rFonts w:hint="eastAsia" w:asciiTheme="minorEastAsia" w:hAnsiTheme="minorEastAsia" w:eastAsiaTheme="minorEastAsia" w:cstheme="minorEastAsia"/>
          <w:b/>
          <w:bCs/>
          <w:color w:val="000000"/>
          <w:kern w:val="0"/>
          <w:sz w:val="21"/>
          <w:szCs w:val="21"/>
          <w:lang w:val="en-US" w:eastAsia="zh-CN" w:bidi="ar"/>
        </w:rPr>
        <w:t xml:space="preserve"> </w:t>
      </w:r>
      <w:r>
        <w:rPr>
          <w:rFonts w:hint="eastAsia" w:asciiTheme="minorEastAsia" w:hAnsiTheme="minorEastAsia" w:eastAsiaTheme="minorEastAsia" w:cstheme="minorEastAsia"/>
          <w:b/>
          <w:bCs/>
          <w:color w:val="000000"/>
          <w:kern w:val="0"/>
          <w:sz w:val="21"/>
          <w:szCs w:val="21"/>
          <w:lang w:val="en-US" w:eastAsia="zh-CN" w:bidi="ar"/>
        </w:rPr>
        <w:t xml:space="preserve">下列费用，保险人也不承担给付保险金责任： </w:t>
      </w:r>
    </w:p>
    <w:p w14:paraId="00F1D14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（一）保险单签发地基本医疗保险或其他公费医疗管理部门规定的自费项目和自费药 </w:t>
      </w:r>
    </w:p>
    <w:p w14:paraId="6DF4D9B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品费用； </w:t>
      </w:r>
    </w:p>
    <w:p w14:paraId="1A88F8C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（二）营养费、护理费、交通费、伙食费、误工费、丧葬费。</w:t>
      </w:r>
    </w:p>
    <w:p w14:paraId="13698E9B">
      <w:pPr>
        <w:rPr>
          <w:rFonts w:hint="eastAsia" w:asciiTheme="minorEastAsia" w:hAnsiTheme="minorEastAsia" w:eastAsiaTheme="minorEastAsia" w:cstheme="minorEastAsia"/>
        </w:rPr>
      </w:pPr>
    </w:p>
    <w:p w14:paraId="571D7975">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平安境内紧急医疗救援服务条款</w:t>
      </w:r>
    </w:p>
    <w:p w14:paraId="2EAAD1CE">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33F8AA06">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07EE17E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第四条 主保险合同项下的各项责任免除仍然适用于本服务条款。 </w:t>
      </w:r>
    </w:p>
    <w:p w14:paraId="72832DA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第五条 因下列原因造成损失、费用的，我公司不提供救援服务： </w:t>
      </w:r>
    </w:p>
    <w:p w14:paraId="6F94FFD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（一）既往疾病、慢性病、精神病、性传播疾病、感染艾滋病病毒或患艾滋病、 </w:t>
      </w:r>
    </w:p>
    <w:p w14:paraId="73E9FD1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遗传性疾病、先天性疾病或缺陷、先天性畸形、变异、染色体异常。 </w:t>
      </w:r>
    </w:p>
    <w:p w14:paraId="4E00EFA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（二）在旅程开始前可以预见的受保前已存在疾病的恶化。 </w:t>
      </w:r>
    </w:p>
    <w:p w14:paraId="1078710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（三）怀孕、分娩、流产、不孕症、避孕及绝育手术。 </w:t>
      </w:r>
    </w:p>
    <w:p w14:paraId="401004F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（四）药物过敏或其他医疗行为导致的伤害。 </w:t>
      </w:r>
    </w:p>
    <w:p w14:paraId="1E21830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（五）由于服用酒精饮料、毒品、麻醉剂、镇静剂、安眠药或其他麻醉性物品 </w:t>
      </w:r>
    </w:p>
    <w:p w14:paraId="57D9B45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所导致的精神疾病或意识不清所引发的疾病。 </w:t>
      </w:r>
    </w:p>
    <w:p w14:paraId="4462BA2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（六）投保人的故意行为。 </w:t>
      </w:r>
    </w:p>
    <w:p w14:paraId="4122A80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（七）被保险人自伤、自杀、犯罪或拒捕。 </w:t>
      </w:r>
    </w:p>
    <w:p w14:paraId="0F82CDC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第六条 下列情形下发生的损失、费用，我公司不提供救援服务： </w:t>
      </w:r>
    </w:p>
    <w:p w14:paraId="7B656AD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（一）被保险人违背医嘱而前往非常住地。 </w:t>
      </w:r>
    </w:p>
    <w:p w14:paraId="797706C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（二）被保险人前往非常住地的目的就是寻求或接受医疗。 </w:t>
      </w:r>
    </w:p>
    <w:p w14:paraId="7A96F9E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（三）被保险人前往非常住地的时候已经知道如果旅程按计划进行其必须出于 </w:t>
      </w:r>
    </w:p>
    <w:p w14:paraId="5B2A467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医学原因接受由医生要求的医学治疗或其他治疗（如透析）。 </w:t>
      </w:r>
    </w:p>
    <w:p w14:paraId="2C55EA9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第七条 我公司不负责承担下列费用： </w:t>
      </w:r>
    </w:p>
    <w:p w14:paraId="40ED496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（一）条款或合同中列明应由被保险人自行承担的费用。 </w:t>
      </w:r>
    </w:p>
    <w:p w14:paraId="60CD740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（二）救援服务机构以外的其他任何第三方需收取的费用。 </w:t>
      </w:r>
    </w:p>
    <w:p w14:paraId="7296765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（三）被保险人自行与救援服务机构达成的本条款约定以外的其他服务的费用。</w:t>
      </w:r>
    </w:p>
    <w:p w14:paraId="108198DF">
      <w:pPr>
        <w:rPr>
          <w:rFonts w:hint="eastAsia" w:asciiTheme="minorEastAsia" w:hAnsiTheme="minorEastAsia" w:eastAsiaTheme="minorEastAsia" w:cstheme="minorEastAsia"/>
        </w:rPr>
      </w:pPr>
    </w:p>
    <w:p w14:paraId="37A1710A">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629CD504">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平安产险附加自费医疗保险条款</w:t>
      </w:r>
    </w:p>
    <w:p w14:paraId="1351DED8">
      <w:pPr>
        <w:keepNext w:val="0"/>
        <w:keepLines w:val="0"/>
        <w:widowControl/>
        <w:suppressLineNumbers w:val="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注册编号：</w:t>
      </w:r>
      <w:r>
        <w:rPr>
          <w:rFonts w:hint="eastAsia" w:asciiTheme="minorEastAsia" w:hAnsiTheme="minorEastAsia" w:eastAsiaTheme="minorEastAsia" w:cstheme="minorEastAsia"/>
          <w:b/>
          <w:bCs/>
          <w:color w:val="000000"/>
          <w:kern w:val="0"/>
          <w:sz w:val="24"/>
          <w:szCs w:val="24"/>
          <w:lang w:val="en-US" w:eastAsia="zh-CN" w:bidi="ar"/>
        </w:rPr>
        <w:t>C00001732522021042648882</w:t>
      </w:r>
    </w:p>
    <w:p w14:paraId="2A4FE080">
      <w:pPr>
        <w:keepNext w:val="0"/>
        <w:keepLines w:val="0"/>
        <w:widowControl/>
        <w:suppressLineNumbers w:val="0"/>
        <w:jc w:val="center"/>
        <w:rPr>
          <w:rFonts w:hint="eastAsia" w:asciiTheme="minorEastAsia" w:hAnsiTheme="minorEastAsia" w:eastAsiaTheme="minorEastAsia" w:cstheme="minorEastAsia"/>
          <w:b/>
          <w:bCs/>
          <w:color w:val="000000"/>
          <w:kern w:val="0"/>
          <w:sz w:val="24"/>
          <w:szCs w:val="24"/>
          <w:lang w:val="en-US" w:eastAsia="zh-CN" w:bidi="ar"/>
        </w:rPr>
      </w:pPr>
    </w:p>
    <w:p w14:paraId="5E154D5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第五条 因下列原因导致的损失、费用，保险人不承担给付保险金责任： </w:t>
      </w:r>
    </w:p>
    <w:p w14:paraId="2C33734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（一）投保人、被保险人的故意行为； </w:t>
      </w:r>
    </w:p>
    <w:p w14:paraId="6447E1F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（二）被保险人自致伤害或自杀，但被保险人自杀时为无民事行为能力人的除外； </w:t>
      </w:r>
    </w:p>
    <w:p w14:paraId="5FEE127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（三）因被保险人挑衅或故意行为而导致的打斗、被袭击或被谋杀； </w:t>
      </w:r>
    </w:p>
    <w:p w14:paraId="19CD2BF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（四）遗传性疾病，先天性畸形、变形或染色体异常； </w:t>
      </w:r>
    </w:p>
    <w:p w14:paraId="6D21014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（五）核爆炸、核辐射、核污染或化学污染； </w:t>
      </w:r>
    </w:p>
    <w:p w14:paraId="0B82822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（六）既往症及其并发症，但投保时保险人认可的除外； </w:t>
      </w:r>
    </w:p>
    <w:p w14:paraId="45477AD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（七）不孕不育治疗、人工受精、怀孕、分娩（含难产）、流产、堕胎、节育（含绝 </w:t>
      </w:r>
    </w:p>
    <w:p w14:paraId="14B86928">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育）、产前产后检查以及由以上原因引起的并发症； </w:t>
      </w:r>
    </w:p>
    <w:p w14:paraId="73866B2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（八）精神和行为障碍（依照世界卫生组织《疾病和有关健康问题的国际统计分类》 </w:t>
      </w:r>
    </w:p>
    <w:p w14:paraId="3426A01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（ICD-10）确定）、性病； </w:t>
      </w:r>
    </w:p>
    <w:p w14:paraId="03CEE32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（九）疗养、视力矫正手术、各种健康体检项目及预防性医疗项目、牙科保健及牙科 </w:t>
      </w:r>
    </w:p>
    <w:p w14:paraId="11AA6E2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治疗、康复治疗、非意外事故所致整容手术； </w:t>
      </w:r>
    </w:p>
    <w:p w14:paraId="692C056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（十）被保险人从事高风险运动或参加职业或半职业体育运动； </w:t>
      </w:r>
    </w:p>
    <w:p w14:paraId="2A6E019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（十一）被保险人主动吸食或注射毒品； </w:t>
      </w:r>
    </w:p>
    <w:p w14:paraId="412CE0A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（十二）被保险人等待期内出现疾病、等待期内接受检查但在等待期后确诊的疾病。 </w:t>
      </w:r>
    </w:p>
    <w:p w14:paraId="4DB9FA4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第六条 被保险人在下列期间发生的保险事故，保险人不承担给付保险金责任： </w:t>
      </w:r>
    </w:p>
    <w:p w14:paraId="76D7E80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（一）被保险人酒后驾车、无有效驾驶证驾驶或驾驶无有效行驶证的机动车期间； </w:t>
      </w:r>
    </w:p>
    <w:p w14:paraId="0111BFF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（二）被保险人患艾滋病（AIDS）或感染艾滋病病毒（HIV呈阳性）期间； </w:t>
      </w:r>
    </w:p>
    <w:p w14:paraId="0259BC4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（三）所在国家或地区处于战争、军事行动、暴动、恐怖袭击或武装叛乱期间。 </w:t>
      </w:r>
    </w:p>
    <w:p w14:paraId="5DFF146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第七条 下列费用或损失，保险人不承担给付保险金责任： </w:t>
      </w:r>
    </w:p>
    <w:p w14:paraId="2F63215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（一）如下项目的治疗费用：皮肤色素沉着、痤疮治疗、红斑痤疮治疗；雀斑、老年 </w:t>
      </w:r>
    </w:p>
    <w:p w14:paraId="32F6499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斑、痣的治疗和去除；对浅表静脉曲张、蜘蛛脉、除瘢痕疙瘩型外的其它瘢痕、纹身去除、 </w:t>
      </w:r>
    </w:p>
    <w:p w14:paraId="2E041F2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皮肤变色的治疗或手术；激光美容、除皱、除眼袋、开双眼皮、治疗斑秃、白发、秃发、 </w:t>
      </w:r>
    </w:p>
    <w:p w14:paraId="12E39CA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脱发、植毛，脱毛、隆鼻、隆胸； </w:t>
      </w:r>
    </w:p>
    <w:p w14:paraId="10A1F2E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（二）各种矫形及生理缺陷的手术和检查治疗费用，包括但不限于平足及各种非功能 </w:t>
      </w:r>
    </w:p>
    <w:p w14:paraId="6431C66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性整容、矫形手术费用； </w:t>
      </w:r>
    </w:p>
    <w:p w14:paraId="68372C3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（三）被保险人因预防、康复、疗养、保健性、预防性或非疾病治疗类项目发生的医 </w:t>
      </w:r>
    </w:p>
    <w:p w14:paraId="53E75FA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疗费用；体外或植入的医疗辅助装置或用具（眼镜、义齿、义眼、义肢、助听器等）及其 </w:t>
      </w:r>
    </w:p>
    <w:p w14:paraId="7A10595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安装和租赁费用； </w:t>
      </w:r>
    </w:p>
    <w:p w14:paraId="44CCCD1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（四）耐用医疗设备（指各种康复设备、矫形支具以及其他耐用医疗设备）的购买或 </w:t>
      </w:r>
    </w:p>
    <w:p w14:paraId="5BFEDA0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租赁费用； </w:t>
      </w:r>
    </w:p>
    <w:p w14:paraId="3A588BE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（五）各种医疗咨询和健康预测：如健康咨询、睡眠咨询、性咨询、心理咨询（依照 </w:t>
      </w:r>
    </w:p>
    <w:p w14:paraId="05F4129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世界卫生组织《疾病和有关健康问题的国际统计分类》（ICD-10）确定的精神和行为障碍以外的一般心理问题，如职场问题、家庭问题、婚恋问题、个人发展、情绪管理等）等费 </w:t>
      </w:r>
    </w:p>
    <w:p w14:paraId="3A050A3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用； </w:t>
      </w:r>
    </w:p>
    <w:p w14:paraId="2C1BE0F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（六）由于职业病、医疗事故引起的医疗费用； </w:t>
      </w:r>
    </w:p>
    <w:p w14:paraId="0C6AFE2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（七）因不符合入院标准、挂床住院或住院病人应当出院但拒不出院（从医院确定出 </w:t>
      </w:r>
    </w:p>
    <w:p w14:paraId="2D6D98D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院之日起）而发生的一切医疗费用； </w:t>
      </w:r>
    </w:p>
    <w:p w14:paraId="25A320C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（八）代诊，无原始发票的费用，电话咨询费，没有按时就诊的预约费用，非医师处 </w:t>
      </w:r>
    </w:p>
    <w:p w14:paraId="69B2D92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方要求的服务费用，不在执业范围的医疗服务费用，不符合专业认可标准或者为进行适当 </w:t>
      </w:r>
    </w:p>
    <w:p w14:paraId="5B172FB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治疗所不必要的医疗和牙科服务费用，非医学必需的费用，超过通常惯例水平的费用； </w:t>
      </w:r>
    </w:p>
    <w:p w14:paraId="5D7C554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（九）包皮环切术、包皮剥离术、包皮气囊扩张术、性功能障碍治疗； </w:t>
      </w:r>
    </w:p>
    <w:p w14:paraId="78D313A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（十）各类医疗鉴定费用，鉴定类型包括但不限于医疗事故鉴定、精神病鉴定、孕妇 </w:t>
      </w:r>
    </w:p>
    <w:p w14:paraId="05C8270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胎儿性别鉴定、验伤鉴定、亲子鉴定、遗传基因鉴定； </w:t>
      </w:r>
    </w:p>
    <w:p w14:paraId="4E714A6A">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(十一) 各种健美治疗项目，包括但不限于营养、减肥、增胖、增高费用； </w:t>
      </w:r>
    </w:p>
    <w:p w14:paraId="7FCD6FC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（十二）下列药品费用： </w:t>
      </w:r>
    </w:p>
    <w:p w14:paraId="1652D92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1．未经医生建议自行进行的任何治疗或未经医生处方自行购买的药品； </w:t>
      </w:r>
    </w:p>
    <w:p w14:paraId="603FE04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2．虽然有医生处方，但药品不是自开具该处方的医生所执业的医院购买的（以药品费 </w:t>
      </w:r>
    </w:p>
    <w:p w14:paraId="1D3B446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票据为准）； </w:t>
      </w:r>
    </w:p>
    <w:p w14:paraId="4458032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3．虽然有医生建议，但相关治疗不是在医院进行的或相关费用不是由医院收取的（以 </w:t>
      </w:r>
    </w:p>
    <w:p w14:paraId="6E389FB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相关医疗费票据为准）； </w:t>
      </w:r>
    </w:p>
    <w:p w14:paraId="75D510B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4．滋补类中草药及其泡制的各类酒制剂涉及的药品费用； </w:t>
      </w:r>
    </w:p>
    <w:p w14:paraId="3A41C15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5．虽然有医生处方，但每次处方的剂量超过 30 天部分的药品费用。</w:t>
      </w:r>
    </w:p>
    <w:p w14:paraId="50300A65">
      <w:pPr>
        <w:keepNext w:val="0"/>
        <w:keepLines w:val="0"/>
        <w:widowControl/>
        <w:suppressLineNumbers w:val="0"/>
        <w:jc w:val="left"/>
        <w:rPr>
          <w:rFonts w:hint="eastAsia" w:asciiTheme="minorEastAsia" w:hAnsiTheme="minorEastAsia" w:eastAsiaTheme="minorEastAsia" w:cstheme="minorEastAsia"/>
          <w:b/>
          <w:bCs/>
          <w:color w:val="000000"/>
          <w:kern w:val="0"/>
          <w:sz w:val="28"/>
          <w:szCs w:val="28"/>
          <w:lang w:val="en-US" w:eastAsia="zh-CN" w:bidi="ar"/>
        </w:rPr>
      </w:pPr>
    </w:p>
    <w:p w14:paraId="76E28F63">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2F4DF9A1">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平安附加旅行期间个人责任保险条款</w:t>
      </w:r>
    </w:p>
    <w:p w14:paraId="0533E450">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注册号：</w:t>
      </w:r>
      <w:r>
        <w:rPr>
          <w:rFonts w:hint="eastAsia" w:asciiTheme="minorEastAsia" w:hAnsiTheme="minorEastAsia" w:eastAsiaTheme="minorEastAsia" w:cstheme="minorEastAsia"/>
          <w:b/>
          <w:bCs/>
          <w:color w:val="000000"/>
          <w:kern w:val="0"/>
          <w:sz w:val="21"/>
          <w:szCs w:val="21"/>
          <w:lang w:val="en-US" w:eastAsia="zh-CN" w:bidi="ar"/>
        </w:rPr>
        <w:t>C00001730922020050900202</w:t>
      </w:r>
    </w:p>
    <w:p w14:paraId="3CCDEE61">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7B46F4E4">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501D6B3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第四条 下列原因造成的损失、费用和责任，保险人不承担赔偿责任： </w:t>
      </w:r>
    </w:p>
    <w:p w14:paraId="3906A9C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（一）被保险人的故意行为、重大过失行为、违法行为、犯罪行为； </w:t>
      </w:r>
    </w:p>
    <w:p w14:paraId="7E652CA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（二）被保险人的生产、经营、商业、职业、职务行为，以及被保险人提供的产品或 </w:t>
      </w:r>
    </w:p>
    <w:p w14:paraId="511B936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服务； </w:t>
      </w:r>
    </w:p>
    <w:p w14:paraId="1BCEB10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（三）被保险人拥有、管理或使用任何机动车辆、电瓶车、电动自行车、飞行器或船 </w:t>
      </w:r>
    </w:p>
    <w:p w14:paraId="1B70CB2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舶导致的损失和责任； </w:t>
      </w:r>
    </w:p>
    <w:p w14:paraId="2E12DFF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（四）被保险人感染或传播任何类型的传染病； </w:t>
      </w:r>
    </w:p>
    <w:p w14:paraId="3CEB2E9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（五）被保险人拥有、看养、照管的动物造成的人身伤亡或财产损失。 </w:t>
      </w:r>
    </w:p>
    <w:p w14:paraId="5E9D7EB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第五条 对于下列各项损失、责任和费用，保险人不承担赔偿责任： </w:t>
      </w:r>
    </w:p>
    <w:p w14:paraId="7007EDE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（一）被保险人对其配偶、父母、子女、兄弟或姐妹、（外）祖父母、（外）外子女、 </w:t>
      </w:r>
    </w:p>
    <w:p w14:paraId="75BE953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与被保险人有抚养或赡养关系者、雇主、雇员的人身伤亡或财产损失的责任； </w:t>
      </w:r>
    </w:p>
    <w:p w14:paraId="69F857C9">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（二）被保险人在精神错乱、神智不清、意识不清或智障状态下所造成的第三者人身 </w:t>
      </w:r>
    </w:p>
    <w:p w14:paraId="32953D22">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伤亡、财产损失，不论该状态由何原因（包括但不限于疾病、服用药品或毒品、醉酒等） </w:t>
      </w:r>
    </w:p>
    <w:p w14:paraId="13B2E44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引起；（三）被保险人与第三方订立的合同项下应承担的合同责任。但是，即使没有该合同 </w:t>
      </w:r>
    </w:p>
    <w:p w14:paraId="0CC3974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被保险人仍应承担的责任不在此限； </w:t>
      </w:r>
    </w:p>
    <w:p w14:paraId="30AF8AD7">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（四）被保险人所有的、租借的、保管的或掌控下的财产的损坏或灭失，但被保险人 </w:t>
      </w:r>
    </w:p>
    <w:p w14:paraId="54371923">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因旅行租用的酒店房间或度假屋（不包括其中的家具和设备）的损坏不在此限； </w:t>
      </w:r>
    </w:p>
    <w:p w14:paraId="564F2B9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（五）罚款、罚息及惩罚性赔款； </w:t>
      </w:r>
    </w:p>
    <w:p w14:paraId="12067C9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（六）间接损失。 </w:t>
      </w:r>
    </w:p>
    <w:p w14:paraId="29C26E5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第六条 主保险合同中的各项责任免除也适用于本附加保险合同。</w:t>
      </w:r>
    </w:p>
    <w:p w14:paraId="12C3C536">
      <w:pPr>
        <w:rPr>
          <w:rFonts w:hint="eastAsia" w:asciiTheme="minorEastAsia" w:hAnsiTheme="minorEastAsia" w:eastAsiaTheme="minorEastAsia" w:cstheme="minorEastAsia"/>
        </w:rPr>
      </w:pPr>
    </w:p>
    <w:p w14:paraId="667BE51D">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7E8A09C3">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平安产险附加旅行住院津贴保险（互联网版）条款</w:t>
      </w:r>
    </w:p>
    <w:p w14:paraId="64378D0B">
      <w:pPr>
        <w:keepNext w:val="0"/>
        <w:keepLines w:val="0"/>
        <w:widowControl/>
        <w:suppressLineNumbers w:val="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注册编号：C00001732522022011201301</w:t>
      </w:r>
    </w:p>
    <w:p w14:paraId="2A41EFBF">
      <w:pPr>
        <w:keepNext w:val="0"/>
        <w:keepLines w:val="0"/>
        <w:widowControl/>
        <w:suppressLineNumbers w:val="0"/>
        <w:jc w:val="center"/>
        <w:rPr>
          <w:rFonts w:hint="eastAsia" w:asciiTheme="minorEastAsia" w:hAnsiTheme="minorEastAsia" w:eastAsiaTheme="minorEastAsia" w:cstheme="minorEastAsia"/>
          <w:b/>
          <w:bCs/>
          <w:color w:val="000000"/>
          <w:kern w:val="0"/>
          <w:sz w:val="24"/>
          <w:szCs w:val="24"/>
          <w:lang w:val="en-US" w:eastAsia="zh-CN" w:bidi="ar"/>
        </w:rPr>
      </w:pPr>
    </w:p>
    <w:p w14:paraId="43EDE9C5">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1CDE898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第五条 主保险合同项下的各项责任免除仍然适用于本附加保险合同。 </w:t>
      </w:r>
    </w:p>
    <w:p w14:paraId="1BAED21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第六条 下列情形下发生的损失、费用，保险人不承担赔偿责任： </w:t>
      </w:r>
    </w:p>
    <w:p w14:paraId="4A23E9B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（一）被保险人违背医嘱而进行旅行； </w:t>
      </w:r>
    </w:p>
    <w:p w14:paraId="71674538">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（二）被保险人旅行的目的就是寻求或接受医疗； </w:t>
      </w:r>
    </w:p>
    <w:p w14:paraId="144A702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（三）被保险人因既往症及其并发症、精神病、性传播疾病、患艾滋病（AIDS）或感 </w:t>
      </w:r>
    </w:p>
    <w:p w14:paraId="19B68A7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染艾滋病病毒（HIV呈阳性）、遗传性疾病、先天性畸形、变形或染色体异常、法定传染病 </w:t>
      </w:r>
    </w:p>
    <w:p w14:paraId="248BC276">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而住院。</w:t>
      </w:r>
    </w:p>
    <w:p w14:paraId="0A625910">
      <w:pPr>
        <w:rPr>
          <w:rFonts w:hint="eastAsia" w:asciiTheme="minorEastAsia" w:hAnsiTheme="minorEastAsia" w:eastAsiaTheme="minorEastAsia" w:cstheme="minorEastAsia"/>
        </w:rPr>
      </w:pPr>
    </w:p>
    <w:p w14:paraId="58FC5E1F">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7394F666">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平安个人旅行航班延误保险条款</w:t>
      </w:r>
    </w:p>
    <w:p w14:paraId="6FAD09B9">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注册号：C00001731912018031402831</w:t>
      </w:r>
    </w:p>
    <w:p w14:paraId="2D40C27F">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78704755">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2868866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第五条 下列情形，保险人不承担责任： </w:t>
      </w:r>
    </w:p>
    <w:p w14:paraId="431FE86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（一）因被保险人自身原因导致航班延误或者航班取消的；（二）被保险人在预订航班或投保时就已经知道或合理推断应该知道可能发生 </w:t>
      </w:r>
    </w:p>
    <w:p w14:paraId="0A0A214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保险单载明的时间或更长时间延误、或航班取消的情形的； </w:t>
      </w:r>
    </w:p>
    <w:p w14:paraId="070CA23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 xml:space="preserve">（三）原预定航班于起飞时间 2 小时之前（包括 2 小时）被取消的； </w:t>
      </w:r>
    </w:p>
    <w:p w14:paraId="36821871">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（四）飞机原定出发时间不在保险期间的。</w:t>
      </w:r>
    </w:p>
    <w:p w14:paraId="02DCF956">
      <w:pPr>
        <w:rPr>
          <w:rFonts w:hint="eastAsia" w:asciiTheme="minorEastAsia" w:hAnsiTheme="minorEastAsia" w:eastAsiaTheme="minorEastAsia" w:cstheme="minorEastAsia"/>
        </w:rPr>
      </w:pPr>
    </w:p>
    <w:p w14:paraId="675D2105">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RomNo9L-Med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imesNewRomanPS-BoldMT">
    <w:altName w:val="Segoe Print"/>
    <w:panose1 w:val="00000000000000000000"/>
    <w:charset w:val="00"/>
    <w:family w:val="auto"/>
    <w:pitch w:val="default"/>
    <w:sig w:usb0="00000000" w:usb1="00000000" w:usb2="00000000" w:usb3="00000000" w:csb0="00000000" w:csb1="00000000"/>
  </w:font>
  <w:font w:name="WenQuanYiZenHeiSharp">
    <w:altName w:val="Segoe Print"/>
    <w:panose1 w:val="00000000000000000000"/>
    <w:charset w:val="00"/>
    <w:family w:val="auto"/>
    <w:pitch w:val="default"/>
    <w:sig w:usb0="00000000" w:usb1="00000000" w:usb2="00000000" w:usb3="00000000" w:csb0="00000000" w:csb1="00000000"/>
  </w:font>
  <w:font w:name="汉仪刚艺体-85W">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B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2025-04-16T02:07:02Z</dcterms:created>
  <dc:creator>Admin</dc:creator>
  <cp:lastModifiedBy>林成意</cp:lastModifiedBy>
  <dcterms:modified xsi:type="dcterms:W3CDTF">2025-04-16T02:14:12Z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eyJoZGlkIjoiYmVjYmY2OTEzOWZkMjg0MWQ3OGQ2NDZhYjgxOTZkYjkiLCJ1c2VySWQiOiI2MDU0MzIxMzMifQ==</vt:lpwstr>
  </property>
  <property fmtid="{D5CDD505-2E9C-101B-9397-08002B2CF9AE}" pid="4" name="ICV">
    <vt:lpwstr>613ABAB80F2645B4A7A119B12325C754_12</vt:lpwstr>
  </property>
</Properties>
</file>