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156" w:afterLines="50"/>
        <w:jc w:val="center"/>
        <w:rPr>
          <w:rFonts w:hint="eastAsia" w:ascii="宋体" w:hAnsi="宋体" w:cs="宋体"/>
          <w:b/>
          <w:kern w:val="0"/>
          <w:szCs w:val="21"/>
        </w:rPr>
      </w:pPr>
      <w:bookmarkStart w:id="0" w:name="OLE_LINK8"/>
      <w:bookmarkStart w:id="1" w:name="OLE_LINK9"/>
      <w:r>
        <w:rPr>
          <w:rFonts w:hint="eastAsia" w:ascii="宋体" w:hAnsi="宋体" w:cs="宋体"/>
          <w:b/>
          <w:kern w:val="0"/>
          <w:szCs w:val="21"/>
        </w:rPr>
        <w:t>附加公共场所个人责任保险</w:t>
      </w:r>
      <w:bookmarkEnd w:id="0"/>
      <w:bookmarkEnd w:id="1"/>
      <w:r>
        <w:rPr>
          <w:rFonts w:hint="eastAsia" w:ascii="宋体" w:hAnsi="宋体" w:cs="宋体"/>
          <w:b/>
          <w:kern w:val="0"/>
          <w:szCs w:val="21"/>
        </w:rPr>
        <w:t>条款</w:t>
      </w:r>
    </w:p>
    <w:p>
      <w:pPr>
        <w:widowControl/>
        <w:spacing w:after="156" w:afterLines="50"/>
        <w:jc w:val="center"/>
        <w:rPr>
          <w:rFonts w:ascii="宋体" w:hAnsi="宋体" w:cs="宋体"/>
          <w:b/>
          <w:kern w:val="0"/>
          <w:szCs w:val="21"/>
        </w:rPr>
      </w:pPr>
      <w:r>
        <w:rPr>
          <w:rFonts w:hint="eastAsia" w:ascii="宋体" w:hAnsi="宋体" w:cs="宋体"/>
          <w:b/>
          <w:kern w:val="0"/>
          <w:szCs w:val="21"/>
        </w:rPr>
        <w:t>责任免除</w:t>
      </w:r>
    </w:p>
    <w:p>
      <w:pPr>
        <w:widowControl/>
        <w:spacing w:after="156" w:afterLines="50"/>
        <w:ind w:firstLine="422" w:firstLineChars="200"/>
        <w:jc w:val="left"/>
        <w:rPr>
          <w:rFonts w:ascii="宋体" w:hAnsi="宋体" w:cs="宋体"/>
          <w:b/>
          <w:kern w:val="0"/>
          <w:szCs w:val="21"/>
        </w:rPr>
      </w:pPr>
      <w:r>
        <w:rPr>
          <w:rFonts w:hint="eastAsia" w:ascii="宋体" w:hAnsi="宋体" w:cs="宋体"/>
          <w:b/>
          <w:kern w:val="0"/>
          <w:szCs w:val="21"/>
        </w:rPr>
        <w:t>第五条  除主险合同规定的责任免除事项保险人不予赔偿外，对于下列损失、费用或责任，保险人也不予赔偿：</w:t>
      </w:r>
    </w:p>
    <w:p>
      <w:pPr>
        <w:widowControl/>
        <w:spacing w:after="156" w:afterLines="50"/>
        <w:ind w:firstLine="422" w:firstLineChars="200"/>
        <w:jc w:val="left"/>
        <w:rPr>
          <w:rFonts w:ascii="宋体" w:hAnsi="宋体" w:cs="宋体"/>
          <w:b/>
          <w:kern w:val="0"/>
          <w:szCs w:val="21"/>
        </w:rPr>
      </w:pPr>
      <w:r>
        <w:rPr>
          <w:rFonts w:hint="eastAsia" w:ascii="宋体" w:hAnsi="宋体" w:cs="宋体"/>
          <w:b/>
          <w:kern w:val="0"/>
          <w:szCs w:val="21"/>
        </w:rPr>
        <w:t>（一）任何性质的间接损失；</w:t>
      </w:r>
    </w:p>
    <w:p>
      <w:pPr>
        <w:widowControl/>
        <w:spacing w:after="156" w:afterLines="50"/>
        <w:ind w:firstLine="422" w:firstLineChars="200"/>
        <w:jc w:val="left"/>
        <w:rPr>
          <w:rFonts w:ascii="宋体" w:hAnsi="宋体" w:cs="宋体"/>
          <w:b/>
          <w:kern w:val="0"/>
          <w:szCs w:val="21"/>
        </w:rPr>
      </w:pPr>
      <w:r>
        <w:rPr>
          <w:rFonts w:hint="eastAsia" w:ascii="宋体" w:hAnsi="宋体" w:cs="宋体"/>
          <w:b/>
          <w:kern w:val="0"/>
          <w:szCs w:val="21"/>
        </w:rPr>
        <w:t>（二</w:t>
      </w:r>
      <w:r>
        <w:rPr>
          <w:rFonts w:ascii="宋体" w:hAnsi="宋体" w:cs="宋体"/>
          <w:b/>
          <w:kern w:val="0"/>
          <w:szCs w:val="21"/>
        </w:rPr>
        <w:t>）</w:t>
      </w:r>
      <w:r>
        <w:rPr>
          <w:rFonts w:hint="eastAsia" w:ascii="宋体" w:hAnsi="宋体" w:cs="宋体"/>
          <w:b/>
          <w:kern w:val="0"/>
          <w:szCs w:val="21"/>
        </w:rPr>
        <w:t>被保险人因合同或协议所承担的赔偿责任。但即使无该项合同或协议存在时依法仍应由被保险人负赔偿责任的除外；</w:t>
      </w:r>
    </w:p>
    <w:p>
      <w:pPr>
        <w:widowControl/>
        <w:spacing w:after="156" w:afterLines="50"/>
        <w:ind w:firstLine="422" w:firstLineChars="200"/>
        <w:jc w:val="left"/>
        <w:rPr>
          <w:rFonts w:ascii="宋体" w:hAnsi="宋体" w:cs="宋体"/>
          <w:b/>
          <w:kern w:val="0"/>
          <w:szCs w:val="21"/>
        </w:rPr>
      </w:pPr>
      <w:r>
        <w:rPr>
          <w:rFonts w:hint="eastAsia" w:ascii="宋体" w:hAnsi="宋体" w:cs="宋体"/>
          <w:b/>
          <w:kern w:val="0"/>
          <w:szCs w:val="21"/>
        </w:rPr>
        <w:t>（三</w:t>
      </w:r>
      <w:r>
        <w:rPr>
          <w:rFonts w:ascii="宋体" w:hAnsi="宋体" w:cs="宋体"/>
          <w:b/>
          <w:kern w:val="0"/>
          <w:szCs w:val="21"/>
        </w:rPr>
        <w:t>）</w:t>
      </w:r>
      <w:r>
        <w:rPr>
          <w:rFonts w:hint="eastAsia" w:ascii="宋体" w:hAnsi="宋体" w:cs="宋体"/>
          <w:b/>
          <w:kern w:val="0"/>
          <w:szCs w:val="21"/>
        </w:rPr>
        <w:t xml:space="preserve">被保险人对租赁、代人保管、管理或控制的财物负有的损失赔偿责任； </w:t>
      </w:r>
    </w:p>
    <w:p>
      <w:pPr>
        <w:widowControl/>
        <w:spacing w:after="156" w:afterLines="50"/>
        <w:ind w:firstLine="422" w:firstLineChars="200"/>
        <w:jc w:val="left"/>
        <w:rPr>
          <w:rFonts w:ascii="宋体" w:hAnsi="宋体" w:cs="宋体"/>
          <w:b/>
          <w:kern w:val="0"/>
          <w:szCs w:val="21"/>
        </w:rPr>
      </w:pPr>
      <w:r>
        <w:rPr>
          <w:rFonts w:hint="eastAsia" w:ascii="宋体" w:hAnsi="宋体" w:cs="宋体"/>
          <w:b/>
          <w:kern w:val="0"/>
          <w:szCs w:val="21"/>
        </w:rPr>
        <w:t>（四</w:t>
      </w:r>
      <w:r>
        <w:rPr>
          <w:rFonts w:ascii="宋体" w:hAnsi="宋体" w:cs="宋体"/>
          <w:b/>
          <w:kern w:val="0"/>
          <w:szCs w:val="21"/>
        </w:rPr>
        <w:t>）</w:t>
      </w:r>
      <w:r>
        <w:rPr>
          <w:rFonts w:hint="eastAsia" w:ascii="宋体" w:hAnsi="宋体" w:cs="宋体"/>
          <w:b/>
          <w:kern w:val="0"/>
          <w:szCs w:val="21"/>
        </w:rPr>
        <w:t>被保险人因从事商业或与其职业相关事务导致的赔偿责任；</w:t>
      </w:r>
    </w:p>
    <w:p>
      <w:pPr>
        <w:widowControl/>
        <w:spacing w:after="156" w:afterLines="50"/>
        <w:ind w:firstLine="422" w:firstLineChars="200"/>
        <w:jc w:val="left"/>
        <w:rPr>
          <w:rFonts w:ascii="宋体" w:hAnsi="宋体" w:cs="宋体"/>
          <w:b/>
          <w:kern w:val="0"/>
          <w:szCs w:val="21"/>
        </w:rPr>
      </w:pPr>
      <w:r>
        <w:rPr>
          <w:rFonts w:hint="eastAsia" w:ascii="宋体" w:hAnsi="宋体" w:cs="宋体"/>
          <w:b/>
          <w:kern w:val="0"/>
          <w:szCs w:val="21"/>
        </w:rPr>
        <w:t>（五</w:t>
      </w:r>
      <w:r>
        <w:rPr>
          <w:rFonts w:ascii="宋体" w:hAnsi="宋体" w:cs="宋体"/>
          <w:b/>
          <w:kern w:val="0"/>
          <w:szCs w:val="21"/>
        </w:rPr>
        <w:t>）</w:t>
      </w:r>
      <w:r>
        <w:rPr>
          <w:rFonts w:hint="eastAsia" w:ascii="宋体" w:hAnsi="宋体" w:cs="宋体"/>
          <w:b/>
          <w:kern w:val="0"/>
          <w:szCs w:val="21"/>
        </w:rPr>
        <w:t>被保险人因所有或使用或管理飞机、船舶及依法应领有牌照的车辆导致的赔偿责任；</w:t>
      </w:r>
    </w:p>
    <w:p>
      <w:pPr>
        <w:widowControl/>
        <w:spacing w:after="156" w:afterLines="50"/>
        <w:ind w:firstLine="422" w:firstLineChars="200"/>
        <w:jc w:val="left"/>
        <w:rPr>
          <w:rFonts w:ascii="宋体" w:hAnsi="宋体" w:cs="宋体"/>
          <w:b/>
          <w:kern w:val="0"/>
          <w:szCs w:val="21"/>
        </w:rPr>
      </w:pPr>
      <w:r>
        <w:rPr>
          <w:rFonts w:hint="eastAsia" w:ascii="宋体" w:hAnsi="宋体" w:cs="宋体"/>
          <w:b/>
          <w:kern w:val="0"/>
          <w:szCs w:val="21"/>
        </w:rPr>
        <w:t>（六</w:t>
      </w:r>
      <w:r>
        <w:rPr>
          <w:rFonts w:ascii="宋体" w:hAnsi="宋体" w:cs="宋体"/>
          <w:b/>
          <w:kern w:val="0"/>
          <w:szCs w:val="21"/>
        </w:rPr>
        <w:t>）</w:t>
      </w:r>
      <w:r>
        <w:rPr>
          <w:rFonts w:hint="eastAsia" w:ascii="宋体" w:hAnsi="宋体" w:cs="宋体"/>
          <w:b/>
          <w:kern w:val="0"/>
          <w:szCs w:val="21"/>
        </w:rPr>
        <w:t>被保险人违反公共场所的管理规定进入或滞留公共场所期间产生的赔偿责任；</w:t>
      </w:r>
      <w:r>
        <w:rPr>
          <w:rFonts w:ascii="宋体" w:hAnsi="宋体" w:cs="宋体"/>
          <w:b/>
          <w:kern w:val="0"/>
          <w:szCs w:val="21"/>
        </w:rPr>
        <w:t xml:space="preserve"> </w:t>
      </w:r>
    </w:p>
    <w:p>
      <w:pPr>
        <w:widowControl/>
        <w:spacing w:after="156" w:afterLines="50"/>
        <w:ind w:firstLine="422" w:firstLineChars="200"/>
        <w:jc w:val="left"/>
        <w:rPr>
          <w:rFonts w:ascii="宋体" w:hAnsi="宋体" w:cs="宋体"/>
          <w:b/>
          <w:kern w:val="0"/>
          <w:szCs w:val="21"/>
        </w:rPr>
      </w:pPr>
      <w:r>
        <w:rPr>
          <w:rFonts w:hint="eastAsia" w:ascii="宋体" w:hAnsi="宋体" w:cs="宋体"/>
          <w:b/>
          <w:kern w:val="0"/>
          <w:szCs w:val="21"/>
        </w:rPr>
        <w:t>（七</w:t>
      </w:r>
      <w:r>
        <w:rPr>
          <w:rFonts w:ascii="宋体" w:hAnsi="宋体" w:cs="宋体"/>
          <w:b/>
          <w:kern w:val="0"/>
          <w:szCs w:val="21"/>
        </w:rPr>
        <w:t>）</w:t>
      </w:r>
      <w:r>
        <w:rPr>
          <w:rFonts w:hint="eastAsia" w:ascii="宋体" w:hAnsi="宋体" w:cs="宋体"/>
          <w:b/>
          <w:kern w:val="0"/>
          <w:szCs w:val="21"/>
        </w:rPr>
        <w:t>在同一份保险合同中的各个被保险人之间，及在一份保险合同中的投保人和被保险人之间的赔偿责任；</w:t>
      </w:r>
    </w:p>
    <w:p>
      <w:pPr>
        <w:widowControl/>
        <w:spacing w:after="156" w:afterLines="50"/>
        <w:ind w:firstLine="422" w:firstLineChars="200"/>
        <w:jc w:val="left"/>
        <w:rPr>
          <w:rFonts w:ascii="宋体" w:hAnsi="宋体" w:cs="宋体"/>
          <w:b/>
          <w:kern w:val="0"/>
          <w:szCs w:val="21"/>
        </w:rPr>
      </w:pPr>
      <w:r>
        <w:rPr>
          <w:rFonts w:hint="eastAsia" w:ascii="宋体" w:hAnsi="宋体" w:cs="宋体"/>
          <w:b/>
          <w:kern w:val="0"/>
          <w:szCs w:val="21"/>
        </w:rPr>
        <w:t>（八</w:t>
      </w:r>
      <w:r>
        <w:rPr>
          <w:rFonts w:ascii="宋体" w:hAnsi="宋体" w:cs="宋体"/>
          <w:b/>
          <w:kern w:val="0"/>
          <w:szCs w:val="21"/>
        </w:rPr>
        <w:t>）</w:t>
      </w:r>
      <w:r>
        <w:rPr>
          <w:rFonts w:hint="eastAsia" w:ascii="宋体" w:hAnsi="宋体" w:cs="宋体"/>
          <w:b/>
          <w:kern w:val="0"/>
          <w:szCs w:val="21"/>
        </w:rPr>
        <w:t>在共同预定了旅行并一起出行的人之间的赔偿责任；</w:t>
      </w:r>
    </w:p>
    <w:p>
      <w:pPr>
        <w:widowControl/>
        <w:spacing w:after="156" w:afterLines="50"/>
        <w:ind w:firstLine="422" w:firstLineChars="200"/>
        <w:jc w:val="left"/>
        <w:rPr>
          <w:rFonts w:ascii="宋体" w:hAnsi="宋体" w:cs="宋体"/>
          <w:b/>
          <w:kern w:val="0"/>
          <w:szCs w:val="21"/>
        </w:rPr>
      </w:pPr>
      <w:r>
        <w:rPr>
          <w:rFonts w:hint="eastAsia" w:ascii="宋体" w:hAnsi="宋体" w:cs="宋体"/>
          <w:b/>
          <w:kern w:val="0"/>
          <w:szCs w:val="21"/>
        </w:rPr>
        <w:t>（九</w:t>
      </w:r>
      <w:r>
        <w:rPr>
          <w:rFonts w:ascii="宋体" w:hAnsi="宋体" w:cs="宋体"/>
          <w:b/>
          <w:kern w:val="0"/>
          <w:szCs w:val="21"/>
        </w:rPr>
        <w:t>）</w:t>
      </w:r>
      <w:r>
        <w:rPr>
          <w:rFonts w:hint="eastAsia" w:ascii="宋体" w:hAnsi="宋体" w:cs="宋体"/>
          <w:b/>
          <w:kern w:val="0"/>
          <w:szCs w:val="21"/>
        </w:rPr>
        <w:t>由于使用任何武器导致的赔偿责任；</w:t>
      </w:r>
    </w:p>
    <w:p>
      <w:pPr>
        <w:widowControl/>
        <w:spacing w:after="156" w:afterLines="50"/>
        <w:ind w:firstLine="422" w:firstLineChars="200"/>
        <w:jc w:val="left"/>
        <w:rPr>
          <w:rFonts w:ascii="宋体" w:hAnsi="宋体" w:cs="宋体"/>
          <w:b/>
          <w:kern w:val="0"/>
          <w:szCs w:val="21"/>
        </w:rPr>
      </w:pPr>
      <w:r>
        <w:rPr>
          <w:rFonts w:hint="eastAsia" w:ascii="宋体" w:hAnsi="宋体" w:cs="宋体"/>
          <w:b/>
          <w:kern w:val="0"/>
          <w:szCs w:val="21"/>
        </w:rPr>
        <w:t>（十</w:t>
      </w:r>
      <w:r>
        <w:rPr>
          <w:rFonts w:ascii="宋体" w:hAnsi="宋体" w:cs="宋体"/>
          <w:b/>
          <w:kern w:val="0"/>
          <w:szCs w:val="21"/>
        </w:rPr>
        <w:t>）</w:t>
      </w:r>
      <w:r>
        <w:rPr>
          <w:rFonts w:hint="eastAsia" w:ascii="宋体" w:hAnsi="宋体" w:cs="宋体"/>
          <w:b/>
          <w:kern w:val="0"/>
          <w:szCs w:val="21"/>
        </w:rPr>
        <w:t>被保险人的故意行为；</w:t>
      </w:r>
    </w:p>
    <w:p>
      <w:pPr>
        <w:widowControl/>
        <w:spacing w:after="156" w:afterLines="50"/>
        <w:ind w:firstLine="422" w:firstLineChars="200"/>
        <w:jc w:val="left"/>
        <w:rPr>
          <w:rFonts w:ascii="宋体" w:hAnsi="宋体" w:cs="宋体"/>
          <w:b/>
          <w:kern w:val="0"/>
          <w:szCs w:val="21"/>
        </w:rPr>
      </w:pPr>
      <w:r>
        <w:rPr>
          <w:rFonts w:hint="eastAsia" w:ascii="宋体" w:hAnsi="宋体" w:cs="宋体"/>
          <w:b/>
          <w:kern w:val="0"/>
          <w:szCs w:val="21"/>
        </w:rPr>
        <w:t>（十一</w:t>
      </w:r>
      <w:r>
        <w:rPr>
          <w:rFonts w:ascii="宋体" w:hAnsi="宋体" w:cs="宋体"/>
          <w:b/>
          <w:kern w:val="0"/>
          <w:szCs w:val="21"/>
        </w:rPr>
        <w:t>）</w:t>
      </w:r>
      <w:r>
        <w:rPr>
          <w:rFonts w:hint="eastAsia" w:ascii="宋体" w:hAnsi="宋体" w:cs="宋体"/>
          <w:b/>
          <w:kern w:val="0"/>
          <w:szCs w:val="21"/>
        </w:rPr>
        <w:t>由于对土地，空气或者水（包括水域）的环境影响导致的赔偿责任及由此导致的其它所有赔偿责任；</w:t>
      </w:r>
    </w:p>
    <w:p>
      <w:pPr>
        <w:widowControl/>
        <w:spacing w:after="156" w:afterLines="50"/>
        <w:ind w:firstLine="422" w:firstLineChars="200"/>
        <w:jc w:val="left"/>
        <w:rPr>
          <w:rFonts w:ascii="宋体" w:hAnsi="宋体" w:cs="宋体"/>
          <w:b/>
          <w:kern w:val="0"/>
          <w:szCs w:val="21"/>
        </w:rPr>
      </w:pPr>
      <w:r>
        <w:rPr>
          <w:rFonts w:hint="eastAsia" w:ascii="宋体" w:hAnsi="宋体" w:cs="宋体"/>
          <w:b/>
          <w:kern w:val="0"/>
          <w:szCs w:val="21"/>
        </w:rPr>
        <w:t>（十二</w:t>
      </w:r>
      <w:r>
        <w:rPr>
          <w:rFonts w:ascii="宋体" w:hAnsi="宋体" w:cs="宋体"/>
          <w:b/>
          <w:kern w:val="0"/>
          <w:szCs w:val="21"/>
        </w:rPr>
        <w:t>）</w:t>
      </w:r>
      <w:r>
        <w:rPr>
          <w:rFonts w:hint="eastAsia" w:ascii="宋体" w:hAnsi="宋体" w:cs="宋体"/>
          <w:b/>
          <w:kern w:val="0"/>
          <w:szCs w:val="21"/>
        </w:rPr>
        <w:t>因各种传染疾病所导致的赔偿责任；</w:t>
      </w:r>
    </w:p>
    <w:p>
      <w:pPr>
        <w:widowControl/>
        <w:spacing w:after="156" w:afterLines="50"/>
        <w:ind w:firstLine="422" w:firstLineChars="200"/>
        <w:jc w:val="left"/>
        <w:rPr>
          <w:rFonts w:ascii="宋体" w:hAnsi="宋体" w:cs="宋体"/>
          <w:b/>
          <w:kern w:val="0"/>
          <w:szCs w:val="21"/>
        </w:rPr>
      </w:pPr>
      <w:r>
        <w:rPr>
          <w:rFonts w:hint="eastAsia" w:ascii="宋体" w:hAnsi="宋体" w:cs="宋体"/>
          <w:b/>
          <w:kern w:val="0"/>
          <w:szCs w:val="21"/>
        </w:rPr>
        <w:t>（十三</w:t>
      </w:r>
      <w:r>
        <w:rPr>
          <w:rFonts w:ascii="宋体" w:hAnsi="宋体" w:cs="宋体"/>
          <w:b/>
          <w:kern w:val="0"/>
          <w:szCs w:val="21"/>
        </w:rPr>
        <w:t>）</w:t>
      </w:r>
      <w:r>
        <w:rPr>
          <w:rFonts w:hint="eastAsia" w:ascii="宋体" w:hAnsi="宋体" w:cs="宋体"/>
          <w:b/>
          <w:kern w:val="0"/>
          <w:szCs w:val="21"/>
        </w:rPr>
        <w:t>被保险人从事竞技、比赛、特技表演所导致的赔偿责任；</w:t>
      </w:r>
    </w:p>
    <w:p>
      <w:pPr>
        <w:widowControl/>
        <w:tabs>
          <w:tab w:val="left" w:pos="6105"/>
        </w:tabs>
        <w:spacing w:after="156" w:afterLines="50"/>
        <w:ind w:firstLine="422" w:firstLineChars="200"/>
        <w:jc w:val="left"/>
        <w:rPr>
          <w:rFonts w:hint="eastAsia" w:ascii="宋体" w:hAnsi="宋体" w:cs="宋体"/>
          <w:b/>
          <w:kern w:val="0"/>
          <w:szCs w:val="21"/>
        </w:rPr>
      </w:pPr>
      <w:r>
        <w:rPr>
          <w:rFonts w:hint="eastAsia" w:ascii="宋体" w:hAnsi="宋体" w:cs="宋体"/>
          <w:b/>
          <w:kern w:val="0"/>
          <w:szCs w:val="21"/>
        </w:rPr>
        <w:t>（十四</w:t>
      </w:r>
      <w:r>
        <w:rPr>
          <w:rFonts w:ascii="宋体" w:hAnsi="宋体" w:cs="宋体"/>
          <w:b/>
          <w:kern w:val="0"/>
          <w:szCs w:val="21"/>
        </w:rPr>
        <w:t>）</w:t>
      </w:r>
      <w:r>
        <w:rPr>
          <w:rFonts w:hint="eastAsia" w:ascii="宋体" w:hAnsi="宋体" w:cs="宋体"/>
          <w:b/>
          <w:kern w:val="0"/>
          <w:szCs w:val="21"/>
        </w:rPr>
        <w:t>精神损害赔偿、罚款、罚金或惩罚性赔偿；</w:t>
      </w:r>
    </w:p>
    <w:p>
      <w:pPr>
        <w:widowControl/>
        <w:spacing w:after="156" w:afterLines="50"/>
        <w:ind w:firstLine="422" w:firstLineChars="200"/>
        <w:jc w:val="left"/>
        <w:rPr>
          <w:rFonts w:hint="eastAsia" w:ascii="宋体" w:hAnsi="宋体" w:cs="宋体"/>
          <w:b/>
          <w:kern w:val="0"/>
          <w:szCs w:val="21"/>
        </w:rPr>
      </w:pPr>
      <w:r>
        <w:rPr>
          <w:rFonts w:hint="eastAsia" w:ascii="宋体" w:hAnsi="宋体" w:cs="宋体"/>
          <w:b/>
          <w:kern w:val="0"/>
          <w:szCs w:val="21"/>
        </w:rPr>
        <w:t>（十五）</w:t>
      </w:r>
      <w:r>
        <w:rPr>
          <w:rFonts w:hint="eastAsia" w:ascii="宋体" w:hAnsi="宋体"/>
          <w:b/>
          <w:szCs w:val="21"/>
        </w:rPr>
        <w:t>保险单上载明的应由被保险人自行承担的免赔额（率）</w:t>
      </w:r>
      <w:r>
        <w:rPr>
          <w:rFonts w:hint="eastAsia" w:ascii="宋体" w:hAnsi="宋体" w:cs="宋体"/>
          <w:b/>
          <w:kern w:val="0"/>
          <w:szCs w:val="21"/>
        </w:rPr>
        <w:t>。</w:t>
      </w:r>
    </w:p>
    <w:p>
      <w:pPr>
        <w:spacing w:after="156" w:afterLines="50"/>
        <w:jc w:val="center"/>
        <w:rPr>
          <w:rFonts w:hint="eastAsia" w:ascii="宋体" w:hAnsi="宋体"/>
          <w:b/>
          <w:bCs/>
          <w:szCs w:val="21"/>
        </w:rPr>
      </w:pPr>
      <w:r>
        <w:rPr>
          <w:rFonts w:hint="eastAsia" w:ascii="宋体" w:hAnsi="宋体"/>
          <w:b/>
          <w:bCs/>
          <w:szCs w:val="21"/>
        </w:rPr>
        <w:t>赔偿限额与免赔额（率）</w:t>
      </w:r>
    </w:p>
    <w:p>
      <w:pPr>
        <w:spacing w:after="156" w:afterLines="50"/>
        <w:ind w:firstLine="420" w:firstLineChars="200"/>
        <w:rPr>
          <w:rFonts w:hint="eastAsia" w:ascii="宋体" w:hAnsi="宋体"/>
          <w:szCs w:val="21"/>
        </w:rPr>
      </w:pPr>
      <w:r>
        <w:rPr>
          <w:rFonts w:hint="eastAsia" w:ascii="宋体" w:hAnsi="宋体"/>
          <w:szCs w:val="21"/>
        </w:rPr>
        <w:t>第六条</w:t>
      </w:r>
      <w:r>
        <w:rPr>
          <w:rFonts w:hint="eastAsia" w:ascii="宋体" w:hAnsi="宋体"/>
          <w:b/>
          <w:bCs/>
          <w:szCs w:val="21"/>
        </w:rPr>
        <w:t xml:space="preserve">  </w:t>
      </w:r>
      <w:r>
        <w:rPr>
          <w:rFonts w:hint="eastAsia" w:ascii="宋体" w:hAnsi="宋体"/>
          <w:szCs w:val="21"/>
        </w:rPr>
        <w:t>赔偿限额包括每次事故赔偿限额和累计赔偿限额。</w:t>
      </w:r>
    </w:p>
    <w:p>
      <w:pPr>
        <w:tabs>
          <w:tab w:val="left" w:pos="7155"/>
        </w:tabs>
        <w:spacing w:after="156" w:afterLines="50"/>
        <w:ind w:firstLine="420" w:firstLineChars="200"/>
        <w:rPr>
          <w:rFonts w:hint="eastAsia" w:ascii="宋体" w:hAnsi="宋体"/>
          <w:szCs w:val="21"/>
        </w:rPr>
      </w:pPr>
      <w:r>
        <w:rPr>
          <w:rFonts w:hint="eastAsia" w:ascii="宋体" w:hAnsi="宋体"/>
          <w:szCs w:val="21"/>
        </w:rPr>
        <w:t>各项赔偿限额由投保人与保险人协商确定，并在保险单上载明。</w:t>
      </w:r>
    </w:p>
    <w:p>
      <w:pPr>
        <w:tabs>
          <w:tab w:val="left" w:pos="7155"/>
        </w:tabs>
        <w:spacing w:after="156" w:afterLines="50"/>
        <w:ind w:firstLine="420" w:firstLineChars="200"/>
        <w:rPr>
          <w:rFonts w:hint="eastAsia" w:ascii="宋体" w:hAnsi="宋体"/>
          <w:szCs w:val="21"/>
        </w:rPr>
      </w:pPr>
      <w:r>
        <w:rPr>
          <w:rFonts w:hint="eastAsia" w:ascii="宋体" w:hAnsi="宋体"/>
          <w:szCs w:val="21"/>
        </w:rPr>
        <w:t>第七条  本保险合同的每次事故免赔额（率）由投保人与保险人在签订保险合同时协商确定，并在保险单上载明。</w:t>
      </w:r>
    </w:p>
    <w:p/>
    <w:p>
      <w:pPr>
        <w:jc w:val="center"/>
        <w:rPr>
          <w:rFonts w:hint="eastAsia" w:ascii="宋体" w:hAnsi="宋体"/>
          <w:b/>
          <w:szCs w:val="21"/>
        </w:rPr>
      </w:pPr>
      <w:r>
        <w:rPr>
          <w:rFonts w:hint="eastAsia" w:ascii="宋体" w:hAnsi="宋体"/>
          <w:b/>
          <w:szCs w:val="21"/>
        </w:rPr>
        <w:t>附加紧急医疗救援保险</w:t>
      </w:r>
    </w:p>
    <w:p>
      <w:pPr>
        <w:adjustRightInd w:val="0"/>
        <w:snapToGrid w:val="0"/>
        <w:spacing w:after="156" w:afterLines="50"/>
        <w:jc w:val="center"/>
        <w:rPr>
          <w:rFonts w:hint="eastAsia" w:ascii="宋体" w:hAnsi="宋体"/>
          <w:szCs w:val="21"/>
        </w:rPr>
      </w:pPr>
      <w:r>
        <w:rPr>
          <w:rFonts w:hint="eastAsia" w:ascii="宋体" w:hAnsi="宋体"/>
          <w:b/>
          <w:szCs w:val="21"/>
        </w:rPr>
        <w:t>责任免除</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第五条  主险项下的各项责任免除，未</w:t>
      </w:r>
      <w:r>
        <w:rPr>
          <w:rFonts w:ascii="宋体" w:hAnsi="宋体" w:cs="宋体"/>
          <w:b/>
          <w:kern w:val="0"/>
          <w:szCs w:val="21"/>
        </w:rPr>
        <w:t>列入本保险合同保险责任的</w:t>
      </w:r>
      <w:r>
        <w:rPr>
          <w:rFonts w:hint="eastAsia" w:ascii="宋体" w:hAnsi="宋体" w:cs="宋体"/>
          <w:b/>
          <w:kern w:val="0"/>
          <w:szCs w:val="21"/>
        </w:rPr>
        <w:t>仍然适用于本保险合同。</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第六条  因下列原因造成损失、费用的，保险人不承担赔偿责任：</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1、既往疾病、慢性病、精神病、性传播疾病、感染艾滋病病毒或患艾滋病、遗传性疾病、先天性疾病或缺陷、先天性畸形、变异、染色体异常、肿瘤；</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2、在旅程开始前可以预见的已存在疾病的恶化；</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3、怀孕、分娩、流产、不孕症、避孕及绝育手术；</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4、由于服用酒精饮料、毒品、麻醉剂、镇静剂、安眠药或其他麻醉性物品所导致的精神疾病或意识不清所引发的疾病；</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5． 任何器官移植或捐献、精神或心理障碍的治疗、定期或长期透析的慢性或者晚期肾功能衰竭、美容手术。</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第七条  下列情形下发生的损失、费用，保险人不承担责任：</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1、被保险人违背医嘱而进行旅行；</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2、被保险人旅行的目的就是寻求或接受医疗；</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3、被保险人开始旅程的时候已经知道如果旅程按计划进行其必须出于医学原因接受由医生要求的医学治疗或其他治疗（如透析）；</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4、未经保险人或救援服务机构事先同意的转运和救护；</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5、门急诊和常规性、预防性、检查性、疗养性住院；</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6、在旅行期间，违反医生建议而引起的任何后果；</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7、在（但不限于）建筑工地、矿场、油田或者石油及化学工业现场等地进行职业活动发生事故。</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第八条  保险人不负责承担下列费用：</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1、条款或保险单中列明应由被保险人自行承担的费用；</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2、救援服务机构以外的其他任何第三方需收取的费用；</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3、被保险人自行与救援服务机构达成的本条款约定以外的其他服务的费用。</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第九条　除事先经保险人特别同意外，保险人及救援机构不承担被保险人在出发前已处于战争状态或已被宣告为紧急状态的国家和地区所发生的任何责任和费用，以及保险单特别约定除外的国家和地区（含其领地或者属地）所发生的任何责任及费用。</w:t>
      </w:r>
    </w:p>
    <w:p>
      <w:pPr>
        <w:jc w:val="center"/>
        <w:rPr>
          <w:rFonts w:hint="eastAsia" w:ascii="宋体" w:hAnsi="宋体"/>
          <w:b/>
          <w:szCs w:val="21"/>
        </w:rPr>
      </w:pPr>
    </w:p>
    <w:p>
      <w:pPr>
        <w:adjustRightInd w:val="0"/>
        <w:spacing w:after="156" w:afterLines="50"/>
        <w:jc w:val="center"/>
        <w:textAlignment w:val="baseline"/>
        <w:rPr>
          <w:rFonts w:ascii="宋体"/>
          <w:b/>
          <w:szCs w:val="21"/>
        </w:rPr>
      </w:pPr>
      <w:r>
        <w:rPr>
          <w:rFonts w:hint="eastAsia" w:ascii="宋体" w:hAnsi="宋体"/>
          <w:b/>
          <w:szCs w:val="21"/>
        </w:rPr>
        <w:t>附加君安行人身意外伤害保险（互联网）条款</w:t>
      </w:r>
    </w:p>
    <w:p>
      <w:pPr>
        <w:snapToGrid w:val="0"/>
        <w:spacing w:after="156" w:afterLines="50"/>
        <w:ind w:firstLine="422" w:firstLineChars="200"/>
        <w:rPr>
          <w:rFonts w:ascii="宋体"/>
          <w:b/>
          <w:szCs w:val="21"/>
        </w:rPr>
      </w:pPr>
      <w:r>
        <w:rPr>
          <w:rFonts w:hint="eastAsia" w:ascii="宋体" w:hAnsi="宋体"/>
          <w:b/>
          <w:szCs w:val="21"/>
        </w:rPr>
        <w:t>第五条</w:t>
      </w:r>
      <w:r>
        <w:rPr>
          <w:rFonts w:ascii="宋体" w:hAnsi="宋体"/>
          <w:b/>
          <w:szCs w:val="21"/>
        </w:rPr>
        <w:t xml:space="preserve">  </w:t>
      </w:r>
      <w:r>
        <w:rPr>
          <w:rFonts w:hint="eastAsia" w:ascii="宋体" w:hAnsi="宋体"/>
          <w:b/>
          <w:szCs w:val="21"/>
        </w:rPr>
        <w:t>责任免除</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一、因下列原因之一，直接或间接造成被保险人身故、残疾的，保险人不负任何给付保险金责任：</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（一）投保人对被保险人的故意杀害或伤害；</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（二）被保险人自致伤害或自杀，但被保险人自杀时为无民事行为能力人的除外；</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（三）因被保险人挑衅或故意行为而导致的打斗、被袭击或被谋杀；</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（四）被保险人违法、犯罪或者抗拒依法采取的刑事强制措施；</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（五）被保险人因疾病导致的伤害，包括但不限于猝死、食物中毒、高原反应、中暑、病毒和细菌感染（意外伤害导致的伤口感染不在此限）；</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（六）被保险人因妊娠、流产、分娩导致的伤害，但意外伤害所致的流产或分娩不在此限；</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（七）被保险人因药物过敏、整容手术、内外科手术或其他医疗行为导致的伤害；</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（八）被保险人未遵医嘱私自服用、涂用、注射药物；</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（九）被保险人因意外伤害、自然灾害事故以外的原因失踪而被法院宣告死亡的；</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（十）被保险人从事高风险运动、参加任何职业或半职业体育运动，包括但不限于各种车辆表演、车辆竞赛或训练等；</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（十一）被保险人不遵守有关安全驾驶或乘坐的规定；</w:t>
      </w:r>
    </w:p>
    <w:p>
      <w:pPr>
        <w:pStyle w:val="4"/>
        <w:spacing w:after="156" w:afterLines="50"/>
        <w:ind w:left="0" w:leftChars="0" w:firstLine="422"/>
        <w:rPr>
          <w:rFonts w:ascii="宋体"/>
          <w:b/>
          <w:szCs w:val="21"/>
        </w:rPr>
      </w:pPr>
      <w:r>
        <w:rPr>
          <w:rFonts w:hint="eastAsia" w:ascii="宋体" w:hAnsi="宋体"/>
          <w:b/>
          <w:szCs w:val="21"/>
        </w:rPr>
        <w:t>（十二）被保险人驾驶超载机动车辆，因车辆超载引起的意外事故而遭受的伤害；</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（十三）任何生物、化学、原子能武器，原子能或核能装置所造成的爆炸、灼伤、污染或辐射；</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（十四）恐怖袭击。</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二、下列任一情形下，保险人对被保险人身故、残疾不负任何给付保险金责任：</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（一）被保险人精神失常或精神错乱期间；</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（二）战争、军事行动、暴动或武装叛乱期间；</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（三）被保险人醉酒或受毒品、管制药物的影响期间；</w:t>
      </w:r>
    </w:p>
    <w:p>
      <w:pPr>
        <w:autoSpaceDE w:val="0"/>
        <w:autoSpaceDN w:val="0"/>
        <w:snapToGrid w:val="0"/>
        <w:spacing w:after="156" w:afterLines="50"/>
        <w:ind w:firstLine="422" w:firstLineChars="200"/>
        <w:textAlignment w:val="bottom"/>
        <w:rPr>
          <w:rFonts w:ascii="宋体" w:hAnsi="宋体"/>
          <w:b/>
          <w:szCs w:val="21"/>
        </w:rPr>
      </w:pPr>
      <w:r>
        <w:rPr>
          <w:rFonts w:hint="eastAsia" w:ascii="宋体" w:hAnsi="宋体"/>
          <w:b/>
          <w:szCs w:val="21"/>
        </w:rPr>
        <w:t>（四）被保险人酒后驾车、无有效驾驶证驾驶或驾驶无有效行驶证的机动车期间。</w:t>
      </w:r>
    </w:p>
    <w:p>
      <w:pPr>
        <w:jc w:val="center"/>
        <w:rPr>
          <w:rFonts w:hint="eastAsia" w:ascii="宋体" w:hAnsi="宋体"/>
          <w:b/>
          <w:szCs w:val="21"/>
        </w:rPr>
      </w:pPr>
    </w:p>
    <w:p>
      <w:pPr>
        <w:spacing w:after="156" w:afterLines="50"/>
        <w:jc w:val="center"/>
        <w:rPr>
          <w:rFonts w:hint="eastAsia" w:ascii="宋体" w:hAnsi="宋体"/>
          <w:b/>
          <w:szCs w:val="21"/>
          <w:lang w:val="en-US" w:eastAsia="zh-CN"/>
        </w:rPr>
      </w:pPr>
      <w:r>
        <w:rPr>
          <w:rFonts w:hint="eastAsia" w:ascii="宋体" w:hAnsi="宋体"/>
          <w:b/>
          <w:szCs w:val="21"/>
        </w:rPr>
        <w:t>附加扩展高风险活动保险</w:t>
      </w:r>
      <w:r>
        <w:rPr>
          <w:rFonts w:hint="eastAsia" w:ascii="宋体" w:hAnsi="宋体"/>
          <w:b/>
          <w:szCs w:val="21"/>
          <w:lang w:eastAsia="zh-CN"/>
        </w:rPr>
        <w:t>（</w:t>
      </w:r>
      <w:r>
        <w:rPr>
          <w:rFonts w:hint="eastAsia" w:ascii="宋体" w:hAnsi="宋体"/>
          <w:b/>
          <w:szCs w:val="21"/>
          <w:lang w:val="en-US" w:eastAsia="zh-CN"/>
        </w:rPr>
        <w:t>互联网）</w:t>
      </w:r>
      <w:r>
        <w:rPr>
          <w:rFonts w:hint="eastAsia" w:ascii="宋体" w:hAnsi="宋体"/>
          <w:b/>
          <w:szCs w:val="21"/>
        </w:rPr>
        <w:t>条款</w:t>
      </w:r>
    </w:p>
    <w:p>
      <w:pPr>
        <w:adjustRightInd w:val="0"/>
        <w:spacing w:after="156" w:afterLines="50"/>
        <w:ind w:firstLine="422" w:firstLineChars="200"/>
        <w:textAlignment w:val="baseline"/>
        <w:outlineLvl w:val="0"/>
        <w:rPr>
          <w:rFonts w:hint="eastAsia" w:ascii="宋体" w:hAnsi="宋体"/>
          <w:b/>
          <w:kern w:val="0"/>
          <w:szCs w:val="21"/>
        </w:rPr>
      </w:pPr>
      <w:r>
        <w:rPr>
          <w:rFonts w:hint="eastAsia" w:ascii="宋体" w:hAnsi="宋体"/>
          <w:b/>
          <w:kern w:val="0"/>
          <w:szCs w:val="21"/>
        </w:rPr>
        <w:t>第三条　责任免除</w:t>
      </w:r>
    </w:p>
    <w:p>
      <w:pPr>
        <w:widowControl/>
        <w:autoSpaceDE w:val="0"/>
        <w:autoSpaceDN w:val="0"/>
        <w:adjustRightInd w:val="0"/>
        <w:spacing w:after="156" w:afterLines="50"/>
        <w:ind w:firstLine="422" w:firstLineChars="200"/>
        <w:jc w:val="left"/>
        <w:textAlignment w:val="bottom"/>
        <w:rPr>
          <w:rFonts w:hint="eastAsia" w:ascii="宋体" w:hAnsi="宋体"/>
          <w:b/>
          <w:kern w:val="0"/>
          <w:szCs w:val="21"/>
        </w:rPr>
      </w:pPr>
      <w:r>
        <w:rPr>
          <w:rFonts w:hint="eastAsia" w:ascii="宋体" w:hAnsi="宋体"/>
          <w:b/>
          <w:kern w:val="0"/>
          <w:szCs w:val="21"/>
        </w:rPr>
        <w:t>一、所附合同中列明的“责任免除”事项（除本保险合同第二条所指的高风险活动外），也适用于本保险合同。</w:t>
      </w:r>
    </w:p>
    <w:p>
      <w:pPr>
        <w:widowControl/>
        <w:autoSpaceDE w:val="0"/>
        <w:autoSpaceDN w:val="0"/>
        <w:adjustRightInd w:val="0"/>
        <w:spacing w:after="156" w:afterLines="50"/>
        <w:ind w:firstLine="422" w:firstLineChars="200"/>
        <w:jc w:val="left"/>
        <w:textAlignment w:val="bottom"/>
        <w:rPr>
          <w:rFonts w:hint="eastAsia" w:ascii="宋体" w:hAnsi="宋体"/>
          <w:b/>
          <w:szCs w:val="21"/>
        </w:rPr>
      </w:pPr>
      <w:r>
        <w:rPr>
          <w:rFonts w:hint="eastAsia" w:ascii="宋体" w:hAnsi="宋体"/>
          <w:b/>
          <w:kern w:val="0"/>
          <w:szCs w:val="21"/>
        </w:rPr>
        <w:t>二、下列情形下</w:t>
      </w:r>
      <w:r>
        <w:rPr>
          <w:rFonts w:hint="eastAsia" w:ascii="宋体" w:hAnsi="宋体"/>
          <w:b/>
          <w:szCs w:val="21"/>
        </w:rPr>
        <w:t>，保险人不负任何给付保险金责任：</w:t>
      </w:r>
    </w:p>
    <w:p>
      <w:pPr>
        <w:widowControl/>
        <w:autoSpaceDE w:val="0"/>
        <w:autoSpaceDN w:val="0"/>
        <w:adjustRightInd w:val="0"/>
        <w:spacing w:after="156" w:afterLines="50"/>
        <w:ind w:firstLine="422" w:firstLineChars="200"/>
        <w:jc w:val="left"/>
        <w:textAlignment w:val="bottom"/>
        <w:outlineLvl w:val="0"/>
        <w:rPr>
          <w:rFonts w:hint="eastAsia" w:ascii="宋体" w:hAnsi="宋体"/>
          <w:b/>
          <w:kern w:val="0"/>
          <w:szCs w:val="21"/>
        </w:rPr>
      </w:pPr>
      <w:r>
        <w:rPr>
          <w:rFonts w:hint="eastAsia" w:ascii="宋体" w:hAnsi="宋体"/>
          <w:b/>
          <w:kern w:val="0"/>
          <w:szCs w:val="21"/>
        </w:rPr>
        <w:t>（一）被保险人参与可获得固定报酬的体育运动，被保险人以职业运动员身份参加的任何体育运动，但保险单特别注明的除外；</w:t>
      </w:r>
    </w:p>
    <w:p>
      <w:pPr>
        <w:widowControl/>
        <w:autoSpaceDE w:val="0"/>
        <w:autoSpaceDN w:val="0"/>
        <w:adjustRightInd w:val="0"/>
        <w:spacing w:after="156" w:afterLines="50"/>
        <w:ind w:firstLine="422" w:firstLineChars="200"/>
        <w:jc w:val="left"/>
        <w:textAlignment w:val="bottom"/>
        <w:outlineLvl w:val="0"/>
        <w:rPr>
          <w:rFonts w:hint="eastAsia" w:ascii="宋体" w:hAnsi="宋体"/>
          <w:b/>
          <w:kern w:val="0"/>
          <w:szCs w:val="21"/>
        </w:rPr>
      </w:pPr>
      <w:r>
        <w:rPr>
          <w:rFonts w:hint="eastAsia" w:ascii="宋体" w:hAnsi="宋体"/>
          <w:b/>
          <w:kern w:val="0"/>
          <w:szCs w:val="21"/>
        </w:rPr>
        <w:t>（二）被保险人在国家旅游管理部门许可的旅游景点、合法娱乐场所以外的其他地点从事任何高风险活动；</w:t>
      </w:r>
    </w:p>
    <w:p>
      <w:pPr>
        <w:widowControl/>
        <w:autoSpaceDE w:val="0"/>
        <w:autoSpaceDN w:val="0"/>
        <w:adjustRightInd w:val="0"/>
        <w:spacing w:after="156" w:afterLines="50"/>
        <w:ind w:firstLine="422" w:firstLineChars="200"/>
        <w:jc w:val="left"/>
        <w:textAlignment w:val="bottom"/>
        <w:outlineLvl w:val="0"/>
        <w:rPr>
          <w:rFonts w:hint="eastAsia" w:ascii="宋体" w:hAnsi="宋体"/>
          <w:b/>
          <w:kern w:val="0"/>
          <w:szCs w:val="21"/>
        </w:rPr>
      </w:pPr>
      <w:r>
        <w:rPr>
          <w:rFonts w:hint="eastAsia" w:ascii="宋体" w:hAnsi="宋体"/>
          <w:b/>
          <w:kern w:val="0"/>
          <w:szCs w:val="21"/>
        </w:rPr>
        <w:t>（三）在参与本保险合同所指的高风险活动之前，被保险人知道或应当知道其身体条件不适合参与该高风险活动。</w:t>
      </w:r>
    </w:p>
    <w:p>
      <w:pPr>
        <w:jc w:val="center"/>
        <w:rPr>
          <w:rFonts w:hint="eastAsia" w:ascii="宋体" w:hAnsi="宋体"/>
          <w:b/>
          <w:szCs w:val="21"/>
        </w:rPr>
      </w:pPr>
    </w:p>
    <w:p>
      <w:pPr>
        <w:jc w:val="center"/>
        <w:rPr>
          <w:rFonts w:hint="eastAsia" w:ascii="宋体" w:hAnsi="宋体"/>
          <w:b/>
          <w:szCs w:val="21"/>
        </w:rPr>
      </w:pPr>
      <w:r>
        <w:rPr>
          <w:rFonts w:hint="eastAsia" w:ascii="宋体" w:hAnsi="宋体"/>
          <w:b/>
          <w:szCs w:val="21"/>
        </w:rPr>
        <w:t>附加旅行亲属前往处理后事费用保险（2022版）条款</w:t>
      </w:r>
    </w:p>
    <w:p>
      <w:pPr>
        <w:adjustRightInd w:val="0"/>
        <w:spacing w:after="156" w:afterLines="50"/>
        <w:jc w:val="center"/>
        <w:textAlignment w:val="baseline"/>
        <w:rPr>
          <w:rFonts w:ascii="宋体" w:hAnsi="宋体"/>
          <w:b/>
          <w:szCs w:val="21"/>
        </w:rPr>
      </w:pPr>
      <w:r>
        <w:rPr>
          <w:rFonts w:hint="eastAsia" w:ascii="宋体" w:hAnsi="宋体"/>
          <w:b/>
          <w:szCs w:val="21"/>
        </w:rPr>
        <w:t>责任免除</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第四条  主险项下的各项责任免除仍然适用于本保险合同（如适用本保险合同）。</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第五条  因下列原因造成被保险人身故的，保险人不承担赔偿责任：</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一、既往疾病、慢性病、精神病、性传播疾病、感染艾滋病病毒或患艾滋病、遗传性疾病、先天性疾病或缺陷、先天性畸形、变异、染色体异常、肿瘤；</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二、在旅程开始前可以预见的已存在疾病的恶化；</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三、怀孕、分娩、流产、不孕症、避孕及绝育手术；</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四、由于服用酒精饮料、毒品、麻醉剂、镇静剂、安眠药或其他麻醉性物品所导致的精神疾病或意识不清所引发的疾病；</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五、 任何器官移植或捐献、精神或心理障碍的治疗、定期或长期透析的慢性或者晚期肾功能衰竭、美容手术。</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第六条  下列情形下发生的损失、费用，保险人不承担责任：</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一、被保险人违背医嘱而进行旅行；</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二、被保险人旅行的目的就是寻求或接受医疗；</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三、被保险人开始旅程的时候已经知道如果旅程按计划进行其必须出于医学原因接受由医生要求的医学治疗或其他治疗（如透析）；</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四、在旅行期间，违反医生建议而引起的任何后果；</w:t>
      </w:r>
    </w:p>
    <w:p>
      <w:pPr>
        <w:tabs>
          <w:tab w:val="left" w:pos="1080"/>
        </w:tabs>
        <w:snapToGrid w:val="0"/>
        <w:spacing w:after="156" w:afterLines="50"/>
        <w:ind w:firstLine="422" w:firstLineChars="200"/>
        <w:rPr>
          <w:rFonts w:hint="eastAsia" w:ascii="宋体" w:hAnsi="宋体"/>
          <w:b/>
          <w:szCs w:val="21"/>
        </w:rPr>
      </w:pPr>
      <w:r>
        <w:rPr>
          <w:rFonts w:hint="eastAsia" w:ascii="宋体" w:hAnsi="宋体"/>
          <w:b/>
          <w:szCs w:val="21"/>
        </w:rPr>
        <w:t>五、在（但不限于）建筑工地、矿场、油田或者石油及化学工业现场等地进行职业活动发生事故。</w:t>
      </w:r>
    </w:p>
    <w:p>
      <w:pPr>
        <w:tabs>
          <w:tab w:val="left" w:pos="1080"/>
        </w:tabs>
        <w:snapToGrid w:val="0"/>
        <w:spacing w:after="156" w:afterLines="50"/>
        <w:ind w:firstLine="422" w:firstLineChars="200"/>
        <w:rPr>
          <w:rFonts w:hint="eastAsia" w:ascii="宋体" w:hAnsi="宋体" w:cs="宋体"/>
          <w:b/>
          <w:kern w:val="0"/>
          <w:szCs w:val="21"/>
        </w:rPr>
      </w:pPr>
      <w:r>
        <w:rPr>
          <w:rFonts w:hint="eastAsia" w:ascii="宋体" w:hAnsi="宋体" w:cs="宋体"/>
          <w:b/>
          <w:kern w:val="0"/>
          <w:szCs w:val="21"/>
        </w:rPr>
        <w:t xml:space="preserve">第七条  </w:t>
      </w:r>
      <w:r>
        <w:rPr>
          <w:rFonts w:hint="eastAsia" w:ascii="宋体" w:hAnsi="宋体"/>
          <w:b/>
          <w:szCs w:val="21"/>
        </w:rPr>
        <w:t>条款或保险单中列明应由被保险人自行承担的费用，</w:t>
      </w:r>
      <w:r>
        <w:rPr>
          <w:rFonts w:hint="eastAsia" w:ascii="宋体" w:hAnsi="宋体" w:cs="宋体"/>
          <w:b/>
          <w:kern w:val="0"/>
          <w:szCs w:val="21"/>
        </w:rPr>
        <w:t>保险人不负责承担；</w:t>
      </w:r>
    </w:p>
    <w:p>
      <w:pPr>
        <w:widowControl/>
        <w:spacing w:after="156" w:afterLines="50"/>
        <w:ind w:right="105" w:rightChars="50" w:firstLine="405" w:firstLineChars="192"/>
        <w:jc w:val="left"/>
        <w:rPr>
          <w:rFonts w:hint="eastAsia" w:ascii="宋体" w:hAnsi="宋体" w:cs="宋体"/>
          <w:b/>
          <w:kern w:val="0"/>
          <w:szCs w:val="21"/>
        </w:rPr>
      </w:pPr>
      <w:r>
        <w:rPr>
          <w:rFonts w:hint="eastAsia" w:ascii="宋体" w:hAnsi="宋体" w:cs="宋体"/>
          <w:b/>
          <w:kern w:val="0"/>
          <w:szCs w:val="21"/>
        </w:rPr>
        <w:t>第八条　除事先经保险人特别同意外，保险人不承担被保险人在出发前已处于战争状态或已被宣告为紧急状态的国家和地区所发生的任何责任和费用，以及保险单特别约定的国家和地区（含其领地或者属地）所发生的任何责任及费用。</w:t>
      </w:r>
    </w:p>
    <w:p>
      <w:pPr>
        <w:jc w:val="center"/>
        <w:rPr>
          <w:rFonts w:hint="eastAsia" w:ascii="宋体" w:hAnsi="宋体"/>
          <w:b/>
          <w:szCs w:val="21"/>
        </w:rPr>
      </w:pPr>
    </w:p>
    <w:p>
      <w:pPr>
        <w:jc w:val="center"/>
        <w:rPr>
          <w:rFonts w:hint="eastAsia" w:ascii="宋体" w:hAnsi="宋体"/>
          <w:b/>
          <w:szCs w:val="21"/>
          <w:lang w:val="en-US" w:eastAsia="zh-CN"/>
        </w:rPr>
      </w:pPr>
      <w:r>
        <w:rPr>
          <w:rFonts w:hint="eastAsia" w:ascii="宋体" w:hAnsi="宋体" w:cs="宋体"/>
          <w:b/>
          <w:kern w:val="0"/>
          <w:szCs w:val="21"/>
        </w:rPr>
        <w:t>附加旅行医疗</w:t>
      </w:r>
      <w:r>
        <w:rPr>
          <w:rFonts w:hint="eastAsia" w:ascii="宋体" w:hAnsi="宋体"/>
          <w:b/>
          <w:szCs w:val="21"/>
        </w:rPr>
        <w:t>保险</w:t>
      </w:r>
      <w:r>
        <w:rPr>
          <w:rFonts w:hint="eastAsia" w:ascii="宋体" w:hAnsi="宋体"/>
          <w:b/>
          <w:szCs w:val="21"/>
          <w:lang w:eastAsia="zh-CN"/>
        </w:rPr>
        <w:t>（</w:t>
      </w:r>
      <w:r>
        <w:rPr>
          <w:rFonts w:hint="eastAsia" w:ascii="宋体" w:hAnsi="宋体"/>
          <w:b/>
          <w:szCs w:val="21"/>
          <w:lang w:val="en-US" w:eastAsia="zh-CN"/>
        </w:rPr>
        <w:t>互联网</w:t>
      </w:r>
      <w:r>
        <w:rPr>
          <w:rFonts w:hint="eastAsia" w:ascii="宋体" w:hAnsi="宋体"/>
          <w:b/>
          <w:szCs w:val="21"/>
          <w:lang w:eastAsia="zh-CN"/>
        </w:rPr>
        <w:t>）</w:t>
      </w:r>
      <w:r>
        <w:rPr>
          <w:rFonts w:hint="eastAsia" w:ascii="宋体" w:hAnsi="宋体"/>
          <w:b/>
          <w:szCs w:val="21"/>
          <w:lang w:val="en-US" w:eastAsia="zh-CN"/>
        </w:rPr>
        <w:t>条款</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第五条  责任免除</w:t>
      </w:r>
    </w:p>
    <w:p>
      <w:pPr>
        <w:widowControl/>
        <w:autoSpaceDE w:val="0"/>
        <w:autoSpaceDN w:val="0"/>
        <w:spacing w:after="156" w:afterLines="50"/>
        <w:ind w:firstLine="527" w:firstLineChars="250"/>
        <w:textAlignment w:val="bottom"/>
        <w:rPr>
          <w:rFonts w:hint="eastAsia" w:ascii="宋体" w:hAnsi="宋体"/>
          <w:b/>
          <w:szCs w:val="21"/>
        </w:rPr>
      </w:pPr>
      <w:r>
        <w:rPr>
          <w:rFonts w:hint="eastAsia" w:ascii="宋体" w:hAnsi="宋体"/>
          <w:b/>
          <w:szCs w:val="21"/>
        </w:rPr>
        <w:t>一、主险合同无效或失效，保险人不负任何给付保险金责任。</w:t>
      </w:r>
    </w:p>
    <w:p>
      <w:pPr>
        <w:widowControl/>
        <w:autoSpaceDE w:val="0"/>
        <w:autoSpaceDN w:val="0"/>
        <w:spacing w:after="156" w:afterLines="50"/>
        <w:ind w:firstLine="527" w:firstLineChars="250"/>
        <w:textAlignment w:val="bottom"/>
        <w:rPr>
          <w:rFonts w:hint="eastAsia" w:ascii="宋体" w:hAnsi="宋体"/>
          <w:b/>
          <w:szCs w:val="21"/>
        </w:rPr>
      </w:pPr>
      <w:r>
        <w:rPr>
          <w:rFonts w:hint="eastAsia" w:ascii="宋体" w:hAnsi="宋体"/>
          <w:b/>
          <w:szCs w:val="21"/>
        </w:rPr>
        <w:t>二、主险合同中列明的“责任免除”事项，也适用于本保险合同。</w:t>
      </w:r>
    </w:p>
    <w:p>
      <w:pPr>
        <w:widowControl/>
        <w:autoSpaceDE w:val="0"/>
        <w:autoSpaceDN w:val="0"/>
        <w:spacing w:after="156" w:afterLines="50"/>
        <w:ind w:firstLine="527" w:firstLineChars="250"/>
        <w:textAlignment w:val="bottom"/>
        <w:rPr>
          <w:rFonts w:hint="eastAsia" w:ascii="宋体" w:hAnsi="宋体"/>
          <w:b/>
          <w:szCs w:val="21"/>
        </w:rPr>
      </w:pPr>
      <w:r>
        <w:rPr>
          <w:rFonts w:hint="eastAsia" w:ascii="宋体" w:hAnsi="宋体"/>
          <w:b/>
          <w:szCs w:val="21"/>
        </w:rPr>
        <w:t>三、下列情形或者下列费用，保险人不负任何给付保险金责任：</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（一）被保险人非因主险合同所列意外伤害事故而发生的治疗；</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 xml:space="preserve">（二）被保险人自致的疾病或伤害，但被保险人为无民事行为能力人的除外；  </w:t>
      </w:r>
    </w:p>
    <w:p>
      <w:pPr>
        <w:widowControl/>
        <w:autoSpaceDE w:val="0"/>
        <w:autoSpaceDN w:val="0"/>
        <w:adjustRightInd w:val="0"/>
        <w:spacing w:after="156" w:afterLines="50"/>
        <w:ind w:firstLine="422" w:firstLineChars="200"/>
        <w:textAlignment w:val="bottom"/>
        <w:rPr>
          <w:rFonts w:hint="eastAsia" w:ascii="宋体" w:hAnsi="宋体"/>
          <w:b/>
          <w:szCs w:val="21"/>
        </w:rPr>
      </w:pPr>
      <w:r>
        <w:rPr>
          <w:rFonts w:hint="eastAsia" w:ascii="宋体" w:hAnsi="宋体"/>
          <w:b/>
          <w:szCs w:val="21"/>
        </w:rPr>
        <w:t>（三）被保险人投保前已有的残疾、既往症、以及保险单特别约定除外的疾病；</w:t>
      </w:r>
    </w:p>
    <w:p>
      <w:pPr>
        <w:widowControl/>
        <w:autoSpaceDE w:val="0"/>
        <w:autoSpaceDN w:val="0"/>
        <w:adjustRightInd w:val="0"/>
        <w:spacing w:after="156" w:afterLines="50"/>
        <w:ind w:firstLine="422" w:firstLineChars="200"/>
        <w:textAlignment w:val="bottom"/>
        <w:rPr>
          <w:rFonts w:hint="eastAsia" w:ascii="宋体" w:hAnsi="宋体"/>
          <w:b/>
          <w:kern w:val="0"/>
          <w:szCs w:val="21"/>
        </w:rPr>
      </w:pPr>
      <w:r>
        <w:rPr>
          <w:rFonts w:hint="eastAsia" w:ascii="宋体" w:hAnsi="宋体"/>
          <w:b/>
          <w:kern w:val="0"/>
          <w:szCs w:val="21"/>
        </w:rPr>
        <w:t>（四）被保险人进行一般健康检查、疗养、康复治疗、心理咨询或治疗，或进行以捐献身体器官为目的的医疗行为；</w:t>
      </w:r>
    </w:p>
    <w:p>
      <w:pPr>
        <w:widowControl/>
        <w:autoSpaceDE w:val="0"/>
        <w:autoSpaceDN w:val="0"/>
        <w:adjustRightInd w:val="0"/>
        <w:spacing w:after="156" w:afterLines="50"/>
        <w:ind w:firstLine="422" w:firstLineChars="200"/>
        <w:textAlignment w:val="bottom"/>
        <w:rPr>
          <w:rFonts w:hint="eastAsia" w:ascii="宋体" w:hAnsi="宋体"/>
          <w:b/>
          <w:kern w:val="0"/>
          <w:szCs w:val="21"/>
        </w:rPr>
      </w:pPr>
      <w:r>
        <w:rPr>
          <w:rFonts w:hint="eastAsia" w:ascii="宋体" w:hAnsi="宋体"/>
          <w:b/>
          <w:kern w:val="0"/>
          <w:szCs w:val="21"/>
        </w:rPr>
        <w:t>（五）被保险人先天性畸形、变形和染色体异常（以世界卫生组织颁布的《疾病和有关健康问题的国际统计分类（ICD－10）》为准）；</w:t>
      </w:r>
    </w:p>
    <w:p>
      <w:pPr>
        <w:widowControl/>
        <w:autoSpaceDE w:val="0"/>
        <w:autoSpaceDN w:val="0"/>
        <w:adjustRightInd w:val="0"/>
        <w:spacing w:after="156" w:afterLines="50"/>
        <w:ind w:firstLine="422" w:firstLineChars="200"/>
        <w:textAlignment w:val="bottom"/>
        <w:rPr>
          <w:rFonts w:hint="eastAsia" w:ascii="宋体" w:hAnsi="宋体"/>
          <w:b/>
          <w:kern w:val="0"/>
          <w:szCs w:val="21"/>
        </w:rPr>
      </w:pPr>
      <w:r>
        <w:rPr>
          <w:rFonts w:hint="eastAsia" w:ascii="宋体" w:hAnsi="宋体"/>
          <w:b/>
          <w:kern w:val="0"/>
          <w:szCs w:val="21"/>
        </w:rPr>
        <w:t>（六）被保险人患性病、精神和行为障碍（以世界卫生组织颁布的《疾病和有关健康问题的国际统计分类（ICD－10）》为准）；</w:t>
      </w:r>
    </w:p>
    <w:p>
      <w:pPr>
        <w:widowControl/>
        <w:autoSpaceDE w:val="0"/>
        <w:autoSpaceDN w:val="0"/>
        <w:adjustRightInd w:val="0"/>
        <w:spacing w:after="156" w:afterLines="50"/>
        <w:ind w:firstLine="422" w:firstLineChars="200"/>
        <w:textAlignment w:val="bottom"/>
        <w:rPr>
          <w:rFonts w:ascii="宋体" w:hAnsi="宋体"/>
          <w:b/>
          <w:kern w:val="0"/>
          <w:szCs w:val="21"/>
        </w:rPr>
      </w:pPr>
      <w:r>
        <w:rPr>
          <w:rFonts w:hint="eastAsia" w:ascii="宋体" w:hAnsi="宋体"/>
          <w:b/>
          <w:kern w:val="0"/>
          <w:szCs w:val="21"/>
        </w:rPr>
        <w:t>（七）被保险人患职业病、慢性病、肿瘤；</w:t>
      </w:r>
    </w:p>
    <w:p>
      <w:pPr>
        <w:widowControl/>
        <w:autoSpaceDE w:val="0"/>
        <w:autoSpaceDN w:val="0"/>
        <w:adjustRightInd w:val="0"/>
        <w:spacing w:after="156" w:afterLines="50"/>
        <w:ind w:firstLine="422" w:firstLineChars="200"/>
        <w:textAlignment w:val="bottom"/>
        <w:rPr>
          <w:rFonts w:hint="eastAsia" w:ascii="宋体" w:hAnsi="宋体"/>
          <w:b/>
          <w:kern w:val="0"/>
          <w:szCs w:val="21"/>
        </w:rPr>
      </w:pPr>
      <w:r>
        <w:rPr>
          <w:rFonts w:hint="eastAsia" w:ascii="宋体" w:hAnsi="宋体"/>
          <w:b/>
          <w:kern w:val="0"/>
          <w:szCs w:val="21"/>
        </w:rPr>
        <w:t>（八）被保险人进行牙齿治疗（意外伤害所致的不在此限</w:t>
      </w:r>
      <w:r>
        <w:rPr>
          <w:rFonts w:hint="eastAsia" w:ascii="宋体" w:hAnsi="宋体" w:cs="宋体"/>
          <w:b/>
          <w:kern w:val="0"/>
          <w:szCs w:val="21"/>
        </w:rPr>
        <w:t>、但不包括任何修复治疗、正畸治疗、种植牙</w:t>
      </w:r>
      <w:r>
        <w:rPr>
          <w:rFonts w:hint="eastAsia" w:ascii="宋体" w:hAnsi="宋体"/>
          <w:b/>
          <w:kern w:val="0"/>
          <w:szCs w:val="21"/>
        </w:rPr>
        <w:t>）、整容、美容、矫形、外科整形手术、变性手术、预防性手术（如预防性阑尾切除）；</w:t>
      </w:r>
    </w:p>
    <w:p>
      <w:pPr>
        <w:widowControl/>
        <w:autoSpaceDE w:val="0"/>
        <w:autoSpaceDN w:val="0"/>
        <w:adjustRightInd w:val="0"/>
        <w:spacing w:after="156" w:afterLines="50"/>
        <w:ind w:firstLine="422" w:firstLineChars="200"/>
        <w:textAlignment w:val="bottom"/>
        <w:rPr>
          <w:rFonts w:hint="eastAsia" w:ascii="宋体" w:hAnsi="宋体"/>
          <w:b/>
          <w:szCs w:val="21"/>
        </w:rPr>
      </w:pPr>
      <w:r>
        <w:rPr>
          <w:rFonts w:hint="eastAsia" w:ascii="宋体" w:hAnsi="宋体"/>
          <w:b/>
          <w:kern w:val="0"/>
          <w:szCs w:val="21"/>
        </w:rPr>
        <w:t>（九）被保险人在</w:t>
      </w:r>
      <w:r>
        <w:rPr>
          <w:rFonts w:hint="eastAsia" w:ascii="宋体" w:hAnsi="宋体"/>
          <w:b/>
          <w:szCs w:val="21"/>
        </w:rPr>
        <w:t>中华人民共和国境内遭受</w:t>
      </w:r>
      <w:r>
        <w:rPr>
          <w:rFonts w:hint="eastAsia" w:ascii="宋体" w:hAnsi="宋体" w:cs="宋体"/>
          <w:b/>
          <w:kern w:val="0"/>
          <w:szCs w:val="21"/>
        </w:rPr>
        <w:t>意外伤害或突发急性病，在</w:t>
      </w:r>
      <w:r>
        <w:rPr>
          <w:rFonts w:hint="eastAsia" w:ascii="宋体" w:hAnsi="宋体"/>
          <w:b/>
          <w:szCs w:val="21"/>
        </w:rPr>
        <w:t>中华人民共和国境外进行的治疗；</w:t>
      </w:r>
    </w:p>
    <w:p>
      <w:pPr>
        <w:widowControl/>
        <w:autoSpaceDE w:val="0"/>
        <w:autoSpaceDN w:val="0"/>
        <w:spacing w:after="156" w:afterLines="50"/>
        <w:ind w:firstLine="422" w:firstLineChars="200"/>
        <w:textAlignment w:val="bottom"/>
        <w:rPr>
          <w:rFonts w:ascii="宋体" w:hAnsi="宋体"/>
          <w:b/>
          <w:szCs w:val="21"/>
        </w:rPr>
      </w:pPr>
      <w:r>
        <w:rPr>
          <w:rFonts w:hint="eastAsia" w:ascii="宋体" w:hAnsi="宋体"/>
          <w:b/>
          <w:szCs w:val="21"/>
        </w:rPr>
        <w:t>（十）被保险人在中华人民共和国境内二级以下且非保险人认可的医疗机构的治疗费用。</w:t>
      </w:r>
    </w:p>
    <w:p>
      <w:pPr>
        <w:widowControl/>
        <w:autoSpaceDE w:val="0"/>
        <w:autoSpaceDN w:val="0"/>
        <w:spacing w:after="156" w:afterLines="50"/>
        <w:ind w:firstLine="527" w:firstLineChars="250"/>
        <w:textAlignment w:val="bottom"/>
        <w:rPr>
          <w:rFonts w:hint="eastAsia" w:ascii="宋体" w:hAnsi="宋体"/>
          <w:b/>
          <w:szCs w:val="21"/>
        </w:rPr>
      </w:pPr>
      <w:r>
        <w:rPr>
          <w:rFonts w:hint="eastAsia" w:ascii="宋体" w:hAnsi="宋体"/>
          <w:b/>
          <w:szCs w:val="21"/>
        </w:rPr>
        <w:t>四、下列情形或者下列费用，保险人不负任何给付急性病身故保险金责任：</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（一）投保人故意造成被保险人身故或疾病；</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（二）被保险人故意自伤、故意犯罪或抗拒依法采取的刑事强制措施；</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（三）被保险人服用、吸食或注射毒品；</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（四）被保险人未遵医嘱，私自使用药物，但按使用说明的规定使用非处方药不在此限；</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（五）战争、军事冲突、暴乱或武装叛乱；</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（六）核爆炸、核辐射或核污染；</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（七）遗传性疾病，先天性畸形、变形或染色体异常；</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（八）被保险人遭受意外伤害并因本次意外伤害直接导致被保险人在该意外伤害事故发生之日起180日内身故。</w:t>
      </w:r>
    </w:p>
    <w:p>
      <w:pPr>
        <w:jc w:val="center"/>
        <w:rPr>
          <w:rFonts w:hint="eastAsia" w:ascii="宋体" w:hAnsi="宋体"/>
          <w:b/>
          <w:szCs w:val="21"/>
          <w:lang w:val="en-US" w:eastAsia="zh-CN"/>
        </w:rPr>
      </w:pPr>
    </w:p>
    <w:p>
      <w:pPr>
        <w:spacing w:after="156" w:afterLines="50"/>
        <w:jc w:val="center"/>
        <w:rPr>
          <w:rFonts w:hint="eastAsia" w:ascii="宋体" w:hAnsi="宋体"/>
          <w:b/>
          <w:szCs w:val="21"/>
          <w:lang w:val="en-US" w:eastAsia="zh-CN"/>
        </w:rPr>
      </w:pPr>
      <w:r>
        <w:rPr>
          <w:rFonts w:hint="eastAsia" w:ascii="宋体" w:hAnsi="宋体"/>
          <w:b/>
          <w:kern w:val="2"/>
          <w:szCs w:val="21"/>
        </w:rPr>
        <w:t>附加意外伤害救护车费用保险（互联网）条款</w:t>
      </w:r>
    </w:p>
    <w:p>
      <w:pPr>
        <w:snapToGrid w:val="0"/>
        <w:spacing w:after="156" w:afterLines="50"/>
        <w:jc w:val="center"/>
        <w:rPr>
          <w:rFonts w:hint="eastAsia" w:ascii="宋体" w:hAnsi="宋体"/>
          <w:b/>
          <w:szCs w:val="21"/>
        </w:rPr>
      </w:pPr>
      <w:r>
        <w:rPr>
          <w:rFonts w:hint="eastAsia" w:ascii="宋体" w:hAnsi="宋体"/>
          <w:b/>
          <w:szCs w:val="21"/>
        </w:rPr>
        <w:t>责任免除</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第三条  本保险合同的责任免除如下：</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一、主险合同无效或失效，保险人不负任何给付保险金责任。</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二、主险合同中列明的“责任免除”事项，也适用于本保险合同。</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三、在下列情形下，保险人不负任何给付保险金责任：</w:t>
      </w:r>
    </w:p>
    <w:p>
      <w:pPr>
        <w:widowControl/>
        <w:autoSpaceDE w:val="0"/>
        <w:autoSpaceDN w:val="0"/>
        <w:spacing w:after="156" w:afterLines="50"/>
        <w:ind w:firstLine="422" w:firstLineChars="200"/>
        <w:textAlignment w:val="bottom"/>
        <w:rPr>
          <w:rFonts w:hint="eastAsia" w:ascii="宋体" w:hAnsi="宋体"/>
          <w:b/>
          <w:szCs w:val="21"/>
        </w:rPr>
      </w:pPr>
      <w:r>
        <w:rPr>
          <w:rFonts w:hint="eastAsia" w:ascii="宋体" w:hAnsi="宋体"/>
          <w:b/>
          <w:szCs w:val="21"/>
        </w:rPr>
        <w:t>（一）被保险人非因主险合同保险责任范围内的意外伤害事故而发生的救护车费用；</w:t>
      </w:r>
    </w:p>
    <w:p>
      <w:pPr>
        <w:autoSpaceDE w:val="0"/>
        <w:autoSpaceDN w:val="0"/>
        <w:ind w:firstLine="413" w:firstLineChars="196"/>
        <w:textAlignment w:val="auto"/>
        <w:rPr>
          <w:rFonts w:ascii="宋体" w:hAnsi="宋体"/>
          <w:b/>
          <w:szCs w:val="21"/>
        </w:rPr>
      </w:pPr>
      <w:r>
        <w:rPr>
          <w:rFonts w:hint="eastAsia" w:ascii="宋体" w:hAnsi="宋体"/>
          <w:b/>
          <w:szCs w:val="21"/>
        </w:rPr>
        <w:t>（二）被保险人送往非二级以上或保险人认可的医疗机构而发生的救护车费用，但意外伤害急救至就近医院不在此限。</w:t>
      </w:r>
    </w:p>
    <w:p>
      <w:pPr>
        <w:jc w:val="center"/>
        <w:rPr>
          <w:rFonts w:hint="eastAsia" w:ascii="宋体" w:hAnsi="宋体"/>
          <w:b/>
          <w:szCs w:val="21"/>
          <w:lang w:val="en-US" w:eastAsia="zh-CN"/>
        </w:rPr>
      </w:pPr>
    </w:p>
    <w:p>
      <w:pPr>
        <w:jc w:val="center"/>
        <w:rPr>
          <w:rFonts w:hint="eastAsia" w:ascii="宋体" w:hAnsi="宋体"/>
          <w:b/>
          <w:szCs w:val="21"/>
          <w:lang w:val="en-US" w:eastAsia="zh-CN"/>
        </w:rPr>
      </w:pPr>
      <w:bookmarkStart w:id="2" w:name="_GoBack"/>
      <w:bookmarkEnd w:id="2"/>
    </w:p>
    <w:p>
      <w:pPr>
        <w:jc w:val="center"/>
        <w:rPr>
          <w:rFonts w:hint="eastAsia" w:ascii="宋体" w:hAnsi="宋体"/>
          <w:b/>
          <w:szCs w:val="21"/>
          <w:lang w:val="en-US" w:eastAsia="zh-CN"/>
        </w:rPr>
      </w:pPr>
    </w:p>
    <w:p>
      <w:pPr>
        <w:adjustRightInd w:val="0"/>
        <w:spacing w:after="156" w:afterLines="50"/>
        <w:jc w:val="center"/>
        <w:textAlignment w:val="baseline"/>
        <w:rPr>
          <w:rFonts w:ascii="宋体" w:hAnsi="宋体"/>
          <w:b/>
          <w:szCs w:val="21"/>
        </w:rPr>
      </w:pPr>
      <w:r>
        <w:rPr>
          <w:rFonts w:hint="eastAsia" w:ascii="宋体" w:hAnsi="宋体"/>
          <w:b/>
          <w:szCs w:val="21"/>
        </w:rPr>
        <w:t>旅行人身意外伤害保险（互联网）条款</w:t>
      </w:r>
    </w:p>
    <w:p>
      <w:pPr>
        <w:snapToGrid w:val="0"/>
        <w:spacing w:after="156" w:afterLines="50"/>
        <w:ind w:firstLine="422" w:firstLineChars="200"/>
        <w:rPr>
          <w:rFonts w:ascii="宋体"/>
          <w:b/>
          <w:szCs w:val="21"/>
        </w:rPr>
      </w:pPr>
      <w:r>
        <w:rPr>
          <w:rFonts w:hint="eastAsia" w:ascii="宋体" w:hAnsi="宋体"/>
          <w:b/>
          <w:szCs w:val="21"/>
        </w:rPr>
        <w:t>第九条</w:t>
      </w:r>
      <w:r>
        <w:rPr>
          <w:rFonts w:ascii="宋体" w:hAnsi="宋体"/>
          <w:b/>
          <w:szCs w:val="21"/>
        </w:rPr>
        <w:t xml:space="preserve">  </w:t>
      </w:r>
      <w:r>
        <w:rPr>
          <w:rFonts w:hint="eastAsia" w:ascii="宋体" w:hAnsi="宋体"/>
          <w:b/>
          <w:szCs w:val="21"/>
        </w:rPr>
        <w:t>责任免除</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一、因下列原因之一，直接或间接造成被保险人身故、残疾的，保险人不负任何给付保险金责任：</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（一）投保人对被保险人的故意杀害或伤害；</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（二）被保险人自致伤害或自杀，但被保险人自杀时为无民事行为能力人的除外；</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（三）因被保险人挑衅或故意行为而导致的打斗、被袭击或被谋杀；</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（四）被保险人违法、犯罪或者抗拒依法采取的刑事强制措施；</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（五）被保险人因疾病导致的伤害，包括但不限于猝死、食物中毒、高原反应、中暑、病毒和细菌感染（意外伤害导致的伤口感染不在此限）；</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（六）被保险人因妊娠、流产、分娩导致的伤害，但意外伤害所致的流产或分娩不在此限；</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（七）被保险人因药物过敏、整容手术、内外科手术或其他医疗行为导致的伤害；</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（八）被保险人未遵医嘱私自服用、涂用、注射药物；</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（九）被保险人因意外伤害、自然灾害事故以外的原因失踪而被法院宣告死亡的；</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（十）被保险人从事高风险运动、参加任何职业或半职业体育运动期间；</w:t>
      </w:r>
    </w:p>
    <w:p>
      <w:pPr>
        <w:autoSpaceDE w:val="0"/>
        <w:autoSpaceDN w:val="0"/>
        <w:snapToGrid w:val="0"/>
        <w:spacing w:after="156" w:afterLines="50"/>
        <w:ind w:firstLine="422" w:firstLineChars="200"/>
        <w:textAlignment w:val="bottom"/>
        <w:rPr>
          <w:rFonts w:ascii="宋体" w:hAnsi="宋体"/>
          <w:b/>
          <w:szCs w:val="21"/>
        </w:rPr>
      </w:pPr>
      <w:r>
        <w:rPr>
          <w:rFonts w:hint="eastAsia" w:ascii="宋体" w:hAnsi="宋体"/>
          <w:b/>
          <w:szCs w:val="21"/>
        </w:rPr>
        <w:t>（十一）被保险人不遵守机动车辆安全驾驶或乘坐的规定；</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（十二）任何生物、化学、原子能武器，原子能或核能装置所造成的爆炸、灼伤、污染或辐射；</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（十三）恐怖袭击。</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二、下列任一情形下，保险人对被保险人身故、残疾不负任何给付保险金责任：</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（一）被保险人精神失常或精神错乱期间；</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（二）战争、军事行动、暴动或武装叛乱期间；</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（三）被保险人醉酒或受毒品、管制药物的影响期间；</w:t>
      </w:r>
    </w:p>
    <w:p>
      <w:pPr>
        <w:autoSpaceDE w:val="0"/>
        <w:autoSpaceDN w:val="0"/>
        <w:snapToGrid w:val="0"/>
        <w:spacing w:after="156" w:afterLines="50"/>
        <w:ind w:firstLine="422" w:firstLineChars="200"/>
        <w:textAlignment w:val="bottom"/>
        <w:rPr>
          <w:rFonts w:ascii="宋体"/>
          <w:b/>
          <w:szCs w:val="21"/>
        </w:rPr>
      </w:pPr>
      <w:r>
        <w:rPr>
          <w:rFonts w:hint="eastAsia" w:ascii="宋体" w:hAnsi="宋体"/>
          <w:b/>
          <w:szCs w:val="21"/>
        </w:rPr>
        <w:t>（四）被保险人酒后驾车、无有效驾驶证驾驶或驾驶无有效行驶证的机动车期间。</w:t>
      </w:r>
    </w:p>
    <w:p>
      <w:pPr>
        <w:jc w:val="center"/>
        <w:rPr>
          <w:rFonts w:hint="eastAsia" w:ascii="宋体" w:hAnsi="宋体"/>
          <w:b/>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A5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条款正文"/>
    <w:basedOn w:val="1"/>
    <w:qFormat/>
    <w:uiPriority w:val="99"/>
    <w:pPr>
      <w:adjustRightInd w:val="0"/>
      <w:snapToGrid w:val="0"/>
      <w:ind w:left="840" w:leftChars="400"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2022-06-01T03:41:22Z</dcterms:created>
  <dc:creator>cpic</dc:creator>
  <cp:lastModifiedBy>wangluying-001</cp:lastModifiedBy>
  <dcterms:modified xsi:type="dcterms:W3CDTF">2022-06-01T03:45:26Z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