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AE3CE">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4B5E4CFC">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平安产险旅行意外伤害保险（互联网版）（2025 版）条款</w:t>
      </w:r>
    </w:p>
    <w:p w14:paraId="4EE1AB17">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注册号：C00001732312025090307283</w:t>
      </w:r>
    </w:p>
    <w:p w14:paraId="7B0D7573">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责任免除 </w:t>
      </w:r>
    </w:p>
    <w:p w14:paraId="2B7B010E">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第八条 因下列原因造成被保险人身故、伤残或医疗费用支出的，保险人不承担给付保 </w:t>
      </w:r>
    </w:p>
    <w:p w14:paraId="631ED798">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险金责任：（一）投保人、被保险人的故意行为； </w:t>
      </w:r>
    </w:p>
    <w:p w14:paraId="387661D0">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（二）被保险人自致伤害或自杀，但被保险人自杀时为无民事行为能力人的除外； </w:t>
      </w:r>
    </w:p>
    <w:p w14:paraId="20F7F1BB">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（三）因被保险人挑衅或故意行为而导致的打斗、被袭击或被谋杀； </w:t>
      </w:r>
      <w:bookmarkStart w:id="0" w:name="_GoBack"/>
      <w:bookmarkEnd w:id="0"/>
    </w:p>
    <w:p w14:paraId="0B0B4781">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（四）被保险人妊娠、流产、分娩、疾病、药物过敏、中暑、猝死； </w:t>
      </w:r>
    </w:p>
    <w:p w14:paraId="11349A81">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（五）被保险人接受整容手术及其他内、外科手术； </w:t>
      </w:r>
    </w:p>
    <w:p w14:paraId="024AC5A6">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（六）被保险人未遵医嘱，私自服用、涂用、注射药物； </w:t>
      </w:r>
    </w:p>
    <w:p w14:paraId="2DACE07D">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（七）核爆炸、核辐射或核污染； </w:t>
      </w:r>
    </w:p>
    <w:p w14:paraId="7087F0A7">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（八）被保险人犯罪或拒捕； </w:t>
      </w:r>
    </w:p>
    <w:p w14:paraId="5278280F">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（九）被保险人从事高风险运动或参加职业或半职业体育运动。 </w:t>
      </w:r>
    </w:p>
    <w:p w14:paraId="58808234">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第九条 被保险人在下列期间遭受伤害导致身故、伤残或医疗费用支出的，保险人也不 </w:t>
      </w:r>
    </w:p>
    <w:p w14:paraId="644AAB15">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承担给付保险金责任： </w:t>
      </w:r>
    </w:p>
    <w:p w14:paraId="7CCCD5C6">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（一）战争、军事行动、暴动或武装叛乱期间； </w:t>
      </w:r>
    </w:p>
    <w:p w14:paraId="229DFD83">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（二）被保险人主动吸食或注射毒品期间； </w:t>
      </w:r>
    </w:p>
    <w:p w14:paraId="66225D25">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（三）被保险人酒后驾车、无有效驾驶证驾驶或驾驶无有效行驶证的机动车期间。 </w:t>
      </w:r>
    </w:p>
    <w:p w14:paraId="3F55A234">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（四）被保险人已实质性变更常住地且未通知保险人的期间（以连续居住满一年为认 </w:t>
      </w:r>
    </w:p>
    <w:p w14:paraId="6C1AE995">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定标准） </w:t>
      </w:r>
    </w:p>
    <w:p w14:paraId="5A7809A5">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第十条 下列费用，保险人不承担给付保险金责任： </w:t>
      </w:r>
    </w:p>
    <w:p w14:paraId="736567D3">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（一）保险单签发地社会医疗保险或其他公费医疗管理部门规定的自费项目，如自费 </w:t>
      </w:r>
    </w:p>
    <w:p w14:paraId="7590D3D6">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药品费用等； </w:t>
      </w:r>
    </w:p>
    <w:p w14:paraId="00C82711">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（二）因椎间盘膨出和突出造成被保险人支出的医疗费用； </w:t>
      </w:r>
    </w:p>
    <w:p w14:paraId="6C0EA098">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（三）营养费、康复费、辅助器具费、整容费、美容费、修复手术费、牙齿整形费、 </w:t>
      </w:r>
    </w:p>
    <w:p w14:paraId="1C1C5776">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牙齿修复费、镶牙费、护理费、交通费、伙食费、误工费、丧葬费。</w:t>
      </w:r>
    </w:p>
    <w:p w14:paraId="1307967B">
      <w:pPr>
        <w:jc w:val="center"/>
        <w:rPr>
          <w:rFonts w:hint="eastAsia" w:ascii="宋体" w:hAnsi="宋体" w:eastAsia="宋体" w:cs="宋体"/>
        </w:rPr>
      </w:pPr>
    </w:p>
    <w:p w14:paraId="7DFED15C">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1A25C0F3">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平安产险附加冻伤保险（互联网版）条款</w:t>
      </w:r>
    </w:p>
    <w:p w14:paraId="3D666DC8">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注册号：C00001732622022011979313</w:t>
      </w:r>
    </w:p>
    <w:p w14:paraId="641CAFAC">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责任免除</w:t>
      </w:r>
    </w:p>
    <w:p w14:paraId="78A21E44">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p>
    <w:p w14:paraId="75007349">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第五条</w:t>
      </w:r>
      <w:r>
        <w:rPr>
          <w:rFonts w:hint="eastAsia" w:ascii="宋体" w:hAnsi="宋体" w:eastAsia="宋体" w:cs="宋体"/>
          <w:b w:val="0"/>
          <w:bCs w:val="0"/>
          <w:color w:val="000000"/>
          <w:kern w:val="0"/>
          <w:sz w:val="21"/>
          <w:szCs w:val="21"/>
          <w:lang w:val="en-US" w:eastAsia="zh-CN" w:bidi="ar"/>
        </w:rPr>
        <w:t xml:space="preserve"> </w:t>
      </w:r>
      <w:r>
        <w:rPr>
          <w:rFonts w:hint="eastAsia" w:ascii="宋体" w:hAnsi="宋体" w:eastAsia="宋体" w:cs="宋体"/>
          <w:b w:val="0"/>
          <w:bCs w:val="0"/>
          <w:color w:val="000000"/>
          <w:kern w:val="0"/>
          <w:sz w:val="21"/>
          <w:szCs w:val="21"/>
          <w:lang w:val="en-US" w:eastAsia="zh-CN" w:bidi="ar"/>
        </w:rPr>
        <w:t>发生下列情形，保险人不承担保险责任：</w:t>
      </w:r>
    </w:p>
    <w:p w14:paraId="20142C2E">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（一）被保险人在保险期间开始前，已存在的冻伤；</w:t>
      </w:r>
    </w:p>
    <w:p w14:paraId="5DECF09E">
      <w:pPr>
        <w:keepNext w:val="0"/>
        <w:keepLines w:val="0"/>
        <w:widowControl/>
        <w:suppressLineNumbers w:val="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（二）投保人或被保险人的故意行为导致被保险人的冻伤。</w:t>
      </w:r>
    </w:p>
    <w:p w14:paraId="4017334C">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2173E145">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p>
    <w:p w14:paraId="0A6C5ECF">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p>
    <w:p w14:paraId="37CB60F6">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1F640217">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平安产险附加高风险运动意外伤害保险（互联网版）（</w:t>
      </w:r>
      <w:r>
        <w:rPr>
          <w:rFonts w:hint="eastAsia" w:ascii="宋体" w:hAnsi="宋体" w:eastAsia="宋体" w:cs="宋体"/>
          <w:b/>
          <w:bCs/>
          <w:color w:val="000000"/>
          <w:kern w:val="0"/>
          <w:sz w:val="28"/>
          <w:szCs w:val="28"/>
          <w:lang w:val="en-US" w:eastAsia="zh-CN" w:bidi="ar"/>
        </w:rPr>
        <w:t xml:space="preserve">2025 </w:t>
      </w:r>
      <w:r>
        <w:rPr>
          <w:rFonts w:hint="eastAsia" w:ascii="宋体" w:hAnsi="宋体" w:eastAsia="宋体" w:cs="宋体"/>
          <w:b/>
          <w:bCs/>
          <w:color w:val="000000"/>
          <w:kern w:val="0"/>
          <w:sz w:val="28"/>
          <w:szCs w:val="28"/>
          <w:lang w:val="en-US" w:eastAsia="zh-CN" w:bidi="ar"/>
        </w:rPr>
        <w:t>版）条款</w:t>
      </w:r>
    </w:p>
    <w:p w14:paraId="155B4B15">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注册号：C00001732322025062425843</w:t>
      </w:r>
    </w:p>
    <w:p w14:paraId="5337DE7F">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责任免除</w:t>
      </w:r>
    </w:p>
    <w:p w14:paraId="2B41C128">
      <w:pPr>
        <w:keepNext w:val="0"/>
        <w:keepLines w:val="0"/>
        <w:widowControl/>
        <w:suppressLineNumbers w:val="0"/>
        <w:jc w:val="left"/>
        <w:rPr>
          <w:rFonts w:hint="eastAsia" w:ascii="宋体" w:hAnsi="宋体" w:eastAsia="宋体" w:cs="宋体"/>
          <w:b w:val="0"/>
          <w:bCs w:val="0"/>
          <w:color w:val="000000"/>
          <w:kern w:val="0"/>
          <w:sz w:val="21"/>
          <w:szCs w:val="21"/>
          <w:lang w:val="en-US" w:eastAsia="zh-CN" w:bidi="ar"/>
        </w:rPr>
      </w:pPr>
    </w:p>
    <w:p w14:paraId="7976F2E5">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第四条</w:t>
      </w:r>
      <w:r>
        <w:rPr>
          <w:rFonts w:hint="eastAsia" w:ascii="宋体" w:hAnsi="宋体" w:eastAsia="宋体" w:cs="宋体"/>
          <w:b w:val="0"/>
          <w:bCs w:val="0"/>
          <w:color w:val="000000"/>
          <w:kern w:val="0"/>
          <w:sz w:val="21"/>
          <w:szCs w:val="21"/>
          <w:lang w:val="en-US" w:eastAsia="zh-CN" w:bidi="ar"/>
        </w:rPr>
        <w:t xml:space="preserve"> </w:t>
      </w:r>
      <w:r>
        <w:rPr>
          <w:rFonts w:hint="eastAsia" w:ascii="宋体" w:hAnsi="宋体" w:eastAsia="宋体" w:cs="宋体"/>
          <w:b w:val="0"/>
          <w:bCs w:val="0"/>
          <w:color w:val="000000"/>
          <w:kern w:val="0"/>
          <w:sz w:val="21"/>
          <w:szCs w:val="21"/>
          <w:lang w:val="en-US" w:eastAsia="zh-CN" w:bidi="ar"/>
        </w:rPr>
        <w:t xml:space="preserve">主保险合同项下的各项责任免除仍然适用于本附加保险合同。 </w:t>
      </w:r>
    </w:p>
    <w:p w14:paraId="3BCB8177">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第五条</w:t>
      </w:r>
      <w:r>
        <w:rPr>
          <w:rFonts w:hint="eastAsia" w:ascii="宋体" w:hAnsi="宋体" w:eastAsia="宋体" w:cs="宋体"/>
          <w:b w:val="0"/>
          <w:bCs w:val="0"/>
          <w:color w:val="000000"/>
          <w:kern w:val="0"/>
          <w:sz w:val="21"/>
          <w:szCs w:val="21"/>
          <w:lang w:val="en-US" w:eastAsia="zh-CN" w:bidi="ar"/>
        </w:rPr>
        <w:t xml:space="preserve"> </w:t>
      </w:r>
      <w:r>
        <w:rPr>
          <w:rFonts w:hint="eastAsia" w:ascii="宋体" w:hAnsi="宋体" w:eastAsia="宋体" w:cs="宋体"/>
          <w:b w:val="0"/>
          <w:bCs w:val="0"/>
          <w:color w:val="000000"/>
          <w:kern w:val="0"/>
          <w:sz w:val="21"/>
          <w:szCs w:val="21"/>
          <w:lang w:val="en-US" w:eastAsia="zh-CN" w:bidi="ar"/>
        </w:rPr>
        <w:t xml:space="preserve">下列情形，保险人不承担保险责任： </w:t>
      </w:r>
    </w:p>
    <w:p w14:paraId="74C617A7">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（一）被保险人参加任何职业体育运动或半职业体育运动； </w:t>
      </w:r>
    </w:p>
    <w:p w14:paraId="31F83F09">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（二）被保险人参与由个人自行组织的活动，且未签订高风险运动合同（在商业旅游 </w:t>
      </w:r>
    </w:p>
    <w:p w14:paraId="01D6566A">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经营资质的经营者经营的旅游景点内或在有专业资质的教练指导下进行的高风险运动不受 </w:t>
      </w:r>
    </w:p>
    <w:p w14:paraId="1F3154EC">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此限）； </w:t>
      </w:r>
    </w:p>
    <w:p w14:paraId="7624A192">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（三）被保险人违反相关的高风险运动设施管理方的安全管理规定； </w:t>
      </w:r>
    </w:p>
    <w:p w14:paraId="0FDB837B">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（四）猝死。</w:t>
      </w:r>
    </w:p>
    <w:p w14:paraId="2D21BE3F">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p>
    <w:p w14:paraId="1385E165">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5FBAF1AD">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平安产险附加旅行急性病身故或全残保险（互联网版）条款</w:t>
      </w:r>
    </w:p>
    <w:p w14:paraId="2A97DC77">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注册号：</w:t>
      </w:r>
      <w:r>
        <w:rPr>
          <w:rFonts w:hint="eastAsia" w:ascii="宋体" w:hAnsi="宋体" w:eastAsia="宋体" w:cs="宋体"/>
          <w:b/>
          <w:bCs/>
          <w:color w:val="000000"/>
          <w:kern w:val="0"/>
          <w:sz w:val="28"/>
          <w:szCs w:val="28"/>
          <w:lang w:val="en-US" w:eastAsia="zh-CN" w:bidi="ar"/>
        </w:rPr>
        <w:t>C00001731922022011979393</w:t>
      </w:r>
    </w:p>
    <w:p w14:paraId="0BC24E8B">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责任免除</w:t>
      </w:r>
    </w:p>
    <w:p w14:paraId="27DBE4A4">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p>
    <w:p w14:paraId="61F0713B">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第五条 因下列原因造成被保险人身故或全残的，保险人不承担给付保险金责任： </w:t>
      </w:r>
    </w:p>
    <w:p w14:paraId="3FBD59E1">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（一）既往症及其并发症、精神病、性传播疾病、感染艾滋病病毒或患艾滋病、遗传 </w:t>
      </w:r>
    </w:p>
    <w:p w14:paraId="79D64DD0">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性疾病、先天性疾病或缺陷、先天性畸形、特定传染病； </w:t>
      </w:r>
    </w:p>
    <w:p w14:paraId="6F4B0DEA">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（二）药物过敏或其他医疗行为导致的伤害； </w:t>
      </w:r>
    </w:p>
    <w:p w14:paraId="67B3F4C5">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（三）被保险人主动吸食或注射毒品； </w:t>
      </w:r>
    </w:p>
    <w:p w14:paraId="654BC568">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（四）投保人或被保险人的故意行为； </w:t>
      </w:r>
    </w:p>
    <w:p w14:paraId="79CD6FC0">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（五）被保险人犯罪或拒捕。 </w:t>
      </w:r>
    </w:p>
    <w:p w14:paraId="44C12AA4">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第六条 下列情形下，被保险人身故或全残的，保险人不承担给付保险金责任： </w:t>
      </w:r>
    </w:p>
    <w:p w14:paraId="10762E33">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（一）被保险人违背医嘱而进行旅行； </w:t>
      </w:r>
    </w:p>
    <w:p w14:paraId="0C51FB0B">
      <w:pPr>
        <w:keepNext w:val="0"/>
        <w:keepLines w:val="0"/>
        <w:widowControl/>
        <w:suppressLineNumbers w:val="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（二）被保险人旅行的目的就是寻求或接受医疗。</w:t>
      </w:r>
    </w:p>
    <w:p w14:paraId="641CE661">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7427903D">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6E5909E7">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平安产险附加旅行期间医疗费用补偿保险（互联网版）条款</w:t>
      </w:r>
    </w:p>
    <w:p w14:paraId="1C1E5E81">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注册编号：C00001732522022011201311</w:t>
      </w:r>
    </w:p>
    <w:p w14:paraId="47DAAA55">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责任免除</w:t>
      </w:r>
    </w:p>
    <w:p w14:paraId="2E644677">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p>
    <w:p w14:paraId="0C180490">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第六条</w:t>
      </w:r>
      <w:r>
        <w:rPr>
          <w:rFonts w:hint="eastAsia" w:ascii="宋体" w:hAnsi="宋体" w:eastAsia="宋体" w:cs="宋体"/>
          <w:b w:val="0"/>
          <w:bCs w:val="0"/>
          <w:color w:val="000000"/>
          <w:kern w:val="0"/>
          <w:sz w:val="21"/>
          <w:szCs w:val="21"/>
          <w:lang w:val="en-US" w:eastAsia="zh-CN" w:bidi="ar"/>
        </w:rPr>
        <w:t xml:space="preserve"> </w:t>
      </w:r>
      <w:r>
        <w:rPr>
          <w:rFonts w:hint="eastAsia" w:ascii="宋体" w:hAnsi="宋体" w:eastAsia="宋体" w:cs="宋体"/>
          <w:b w:val="0"/>
          <w:bCs w:val="0"/>
          <w:color w:val="000000"/>
          <w:kern w:val="0"/>
          <w:sz w:val="21"/>
          <w:szCs w:val="21"/>
          <w:lang w:val="en-US" w:eastAsia="zh-CN" w:bidi="ar"/>
        </w:rPr>
        <w:t xml:space="preserve">因下列原因造成被保险人医疗费用支出的，保险人不承担给付保险金责任： </w:t>
      </w:r>
    </w:p>
    <w:p w14:paraId="48F4781E">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（一）投保人的故意行为； </w:t>
      </w:r>
    </w:p>
    <w:p w14:paraId="6900D3C7">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（二）被保险人自致伤害或自杀，但被保险人自杀时为无民事行为能力人的除外； </w:t>
      </w:r>
    </w:p>
    <w:p w14:paraId="2EFBD0F4">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（三）因被保险人挑衅或故意行为而导致的打斗、被袭击或被谋杀； </w:t>
      </w:r>
    </w:p>
    <w:p w14:paraId="51B8249A">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（四）被保险人未遵医嘱，私自服用、涂用、注射药物； </w:t>
      </w:r>
    </w:p>
    <w:p w14:paraId="4E765E1C">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（五）核爆炸、核辐射或核污染； </w:t>
      </w:r>
    </w:p>
    <w:p w14:paraId="218B131D">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（六）被保险人犯罪或拒捕； </w:t>
      </w:r>
    </w:p>
    <w:p w14:paraId="1F3A869D">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（七）被保险人从事高风险运动或参加职业或半职业体育运动； </w:t>
      </w:r>
    </w:p>
    <w:p w14:paraId="5DA36A10">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（八）椎间盘膨出或突出症、性病； </w:t>
      </w:r>
    </w:p>
    <w:p w14:paraId="29C6DFFF">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（九）既往症及其并发症； </w:t>
      </w:r>
    </w:p>
    <w:p w14:paraId="6DA784CF">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（十）遗传性疾病、先天性畸形、变形和染色体异常； </w:t>
      </w:r>
    </w:p>
    <w:p w14:paraId="09C3115C">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（十一）不孕不育治疗、人工受精、怀孕、分娩（含难产）、流产、堕胎、节育（含绝 </w:t>
      </w:r>
    </w:p>
    <w:p w14:paraId="75D2960A">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育）、产前产后检查以及由以上原因引起之并发症； </w:t>
      </w:r>
    </w:p>
    <w:p w14:paraId="3FD806A1">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（十二）牙科治疗、整容、美容或修复、疗养、康复治疗、矫形、视力矫正手术。 </w:t>
      </w:r>
    </w:p>
    <w:p w14:paraId="27FE9A11">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（十三）被保险人主动吸食或注射毒品。 </w:t>
      </w:r>
    </w:p>
    <w:p w14:paraId="10B0FF97">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第七条</w:t>
      </w:r>
      <w:r>
        <w:rPr>
          <w:rFonts w:hint="eastAsia" w:ascii="宋体" w:hAnsi="宋体" w:eastAsia="宋体" w:cs="宋体"/>
          <w:b w:val="0"/>
          <w:bCs w:val="0"/>
          <w:color w:val="000000"/>
          <w:kern w:val="0"/>
          <w:sz w:val="21"/>
          <w:szCs w:val="21"/>
          <w:lang w:val="en-US" w:eastAsia="zh-CN" w:bidi="ar"/>
        </w:rPr>
        <w:t xml:space="preserve"> </w:t>
      </w:r>
      <w:r>
        <w:rPr>
          <w:rFonts w:hint="eastAsia" w:ascii="宋体" w:hAnsi="宋体" w:eastAsia="宋体" w:cs="宋体"/>
          <w:b w:val="0"/>
          <w:bCs w:val="0"/>
          <w:color w:val="000000"/>
          <w:kern w:val="0"/>
          <w:sz w:val="21"/>
          <w:szCs w:val="21"/>
          <w:lang w:val="en-US" w:eastAsia="zh-CN" w:bidi="ar"/>
        </w:rPr>
        <w:t xml:space="preserve">被保险人在下列期间遭受伤害导致医疗费用支出的，保险人也不承担给付保 险金责任： </w:t>
      </w:r>
    </w:p>
    <w:p w14:paraId="2C002B96">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（一）被保险人发生住院医疗事故时，其所在国家或地区处于战争、军事行动、暴动或武装叛乱期间； </w:t>
      </w:r>
    </w:p>
    <w:p w14:paraId="763DEE75">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（三）被保险人酒后驾车、无有效驾驶证驾驶或驾驶无有效行驶证的机动车期间； </w:t>
      </w:r>
    </w:p>
    <w:p w14:paraId="27B312C5">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（四）被保险人患艾滋病（</w:t>
      </w:r>
      <w:r>
        <w:rPr>
          <w:rFonts w:hint="eastAsia" w:ascii="宋体" w:hAnsi="宋体" w:eastAsia="宋体" w:cs="宋体"/>
          <w:b w:val="0"/>
          <w:bCs w:val="0"/>
          <w:color w:val="000000"/>
          <w:kern w:val="0"/>
          <w:sz w:val="21"/>
          <w:szCs w:val="21"/>
          <w:lang w:val="en-US" w:eastAsia="zh-CN" w:bidi="ar"/>
        </w:rPr>
        <w:t>AIDS</w:t>
      </w:r>
      <w:r>
        <w:rPr>
          <w:rFonts w:hint="eastAsia" w:ascii="宋体" w:hAnsi="宋体" w:eastAsia="宋体" w:cs="宋体"/>
          <w:b w:val="0"/>
          <w:bCs w:val="0"/>
          <w:color w:val="000000"/>
          <w:kern w:val="0"/>
          <w:sz w:val="21"/>
          <w:szCs w:val="21"/>
          <w:lang w:val="en-US" w:eastAsia="zh-CN" w:bidi="ar"/>
        </w:rPr>
        <w:t>）或感染艾滋病病毒（</w:t>
      </w:r>
      <w:r>
        <w:rPr>
          <w:rFonts w:hint="eastAsia" w:ascii="宋体" w:hAnsi="宋体" w:eastAsia="宋体" w:cs="宋体"/>
          <w:b w:val="0"/>
          <w:bCs w:val="0"/>
          <w:color w:val="000000"/>
          <w:kern w:val="0"/>
          <w:sz w:val="21"/>
          <w:szCs w:val="21"/>
          <w:lang w:val="en-US" w:eastAsia="zh-CN" w:bidi="ar"/>
        </w:rPr>
        <w:t>HIV</w:t>
      </w:r>
      <w:r>
        <w:rPr>
          <w:rFonts w:hint="eastAsia" w:ascii="宋体" w:hAnsi="宋体" w:eastAsia="宋体" w:cs="宋体"/>
          <w:b w:val="0"/>
          <w:bCs w:val="0"/>
          <w:color w:val="000000"/>
          <w:kern w:val="0"/>
          <w:sz w:val="21"/>
          <w:szCs w:val="21"/>
          <w:lang w:val="en-US" w:eastAsia="zh-CN" w:bidi="ar"/>
        </w:rPr>
        <w:t xml:space="preserve">呈阳性）期间； </w:t>
      </w:r>
    </w:p>
    <w:p w14:paraId="4A85298C">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（五）被保险人违背医嘱而执意进行旅行，或被保险人旅行的目的就是寻求或接受治疗。 </w:t>
      </w:r>
    </w:p>
    <w:p w14:paraId="312A432E">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第八条</w:t>
      </w:r>
      <w:r>
        <w:rPr>
          <w:rFonts w:hint="eastAsia" w:ascii="宋体" w:hAnsi="宋体" w:eastAsia="宋体" w:cs="宋体"/>
          <w:b w:val="0"/>
          <w:bCs w:val="0"/>
          <w:color w:val="000000"/>
          <w:kern w:val="0"/>
          <w:sz w:val="21"/>
          <w:szCs w:val="21"/>
          <w:lang w:val="en-US" w:eastAsia="zh-CN" w:bidi="ar"/>
        </w:rPr>
        <w:t xml:space="preserve"> </w:t>
      </w:r>
      <w:r>
        <w:rPr>
          <w:rFonts w:hint="eastAsia" w:ascii="宋体" w:hAnsi="宋体" w:eastAsia="宋体" w:cs="宋体"/>
          <w:b w:val="0"/>
          <w:bCs w:val="0"/>
          <w:color w:val="000000"/>
          <w:kern w:val="0"/>
          <w:sz w:val="21"/>
          <w:szCs w:val="21"/>
          <w:lang w:val="en-US" w:eastAsia="zh-CN" w:bidi="ar"/>
        </w:rPr>
        <w:t xml:space="preserve">下列费用，保险人不承担给付保险金责任： </w:t>
      </w:r>
    </w:p>
    <w:p w14:paraId="03E5004A">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（一）保险单签发地基本医疗保险或其他公费医疗管理部门规定的自费项目，如自费药品费用等； </w:t>
      </w:r>
    </w:p>
    <w:p w14:paraId="132759F9">
      <w:pPr>
        <w:keepNext w:val="0"/>
        <w:keepLines w:val="0"/>
        <w:widowControl/>
        <w:suppressLineNumbers w:val="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（二）营养费、辅助器具费、护理费、交通费、伙食费、误工费、丧葬费。</w:t>
      </w:r>
    </w:p>
    <w:p w14:paraId="009F6281">
      <w:pPr>
        <w:keepNext w:val="0"/>
        <w:keepLines w:val="0"/>
        <w:widowControl/>
        <w:suppressLineNumbers w:val="0"/>
        <w:jc w:val="left"/>
        <w:rPr>
          <w:rFonts w:hint="eastAsia" w:ascii="宋体" w:hAnsi="宋体" w:eastAsia="宋体" w:cs="宋体"/>
          <w:b w:val="0"/>
          <w:bCs w:val="0"/>
          <w:color w:val="000000"/>
          <w:kern w:val="0"/>
          <w:sz w:val="21"/>
          <w:szCs w:val="21"/>
          <w:lang w:val="en-US" w:eastAsia="zh-CN" w:bidi="ar"/>
        </w:rPr>
      </w:pPr>
    </w:p>
    <w:p w14:paraId="28F2F474">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78FCC92A">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平安产险附加旅行住院津贴保险（互联网版）条款</w:t>
      </w:r>
    </w:p>
    <w:p w14:paraId="46996546">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4"/>
          <w:szCs w:val="24"/>
          <w:lang w:val="en-US" w:eastAsia="zh-CN" w:bidi="ar"/>
        </w:rPr>
        <w:t>注册编号：C00001732522022011201301</w:t>
      </w:r>
    </w:p>
    <w:p w14:paraId="54510550">
      <w:pPr>
        <w:keepNext w:val="0"/>
        <w:keepLines w:val="0"/>
        <w:widowControl/>
        <w:suppressLineNumbers w:val="0"/>
        <w:jc w:val="both"/>
        <w:rPr>
          <w:rFonts w:hint="eastAsia" w:ascii="宋体" w:hAnsi="宋体" w:eastAsia="宋体" w:cs="宋体"/>
          <w:b/>
          <w:bCs/>
          <w:color w:val="000000"/>
          <w:kern w:val="0"/>
          <w:sz w:val="24"/>
          <w:szCs w:val="24"/>
          <w:lang w:val="en-US" w:eastAsia="zh-CN" w:bidi="ar"/>
        </w:rPr>
      </w:pPr>
    </w:p>
    <w:p w14:paraId="6E43174A">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责任免除</w:t>
      </w:r>
    </w:p>
    <w:p w14:paraId="38F8F861">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p>
    <w:p w14:paraId="1085697C">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第五条 主保险合同项下的各项责任免除仍然适用于本附加保险合同。 </w:t>
      </w:r>
    </w:p>
    <w:p w14:paraId="5FCC3A1A">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第六条 下列情形下发生的损失、费用，保险人不承担赔偿责任： </w:t>
      </w:r>
    </w:p>
    <w:p w14:paraId="3B4A2EA9">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（一）被保险人违背医嘱而进行旅行； </w:t>
      </w:r>
    </w:p>
    <w:p w14:paraId="77F94B5E">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（二）被保险人旅行的目的就是寻求或接受医疗； </w:t>
      </w:r>
    </w:p>
    <w:p w14:paraId="3562623C">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（三）被保险人因既往症及其并发症、精神病、性传播疾病、患艾滋病（AIDS）或感 </w:t>
      </w:r>
    </w:p>
    <w:p w14:paraId="1ADCDB1F">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染艾滋病病毒（HIV呈阳性）、遗传性疾病、先天性畸形、变形或染色体异常、法定传染病 </w:t>
      </w:r>
    </w:p>
    <w:p w14:paraId="3FEBCE1E">
      <w:pPr>
        <w:keepNext w:val="0"/>
        <w:keepLines w:val="0"/>
        <w:widowControl/>
        <w:suppressLineNumbers w:val="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而住院。</w:t>
      </w:r>
    </w:p>
    <w:p w14:paraId="16F3C699">
      <w:pPr>
        <w:keepNext w:val="0"/>
        <w:keepLines w:val="0"/>
        <w:widowControl/>
        <w:suppressLineNumbers w:val="0"/>
        <w:jc w:val="left"/>
        <w:rPr>
          <w:rFonts w:hint="eastAsia" w:ascii="宋体" w:hAnsi="宋体" w:eastAsia="宋体" w:cs="宋体"/>
          <w:b w:val="0"/>
          <w:bCs w:val="0"/>
          <w:color w:val="000000"/>
          <w:kern w:val="0"/>
          <w:sz w:val="21"/>
          <w:szCs w:val="21"/>
          <w:lang w:val="en-US" w:eastAsia="zh-CN" w:bidi="ar"/>
        </w:rPr>
      </w:pPr>
    </w:p>
    <w:p w14:paraId="637B0A0C">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37E52FFD">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平安产险附加自费药费用补偿保险（互联网版）条款</w:t>
      </w:r>
    </w:p>
    <w:p w14:paraId="6A8DB728">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注册号：C00001732522021122944423</w:t>
      </w:r>
    </w:p>
    <w:p w14:paraId="651B88D8">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3C9F9FA0">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责任免除</w:t>
      </w:r>
    </w:p>
    <w:p w14:paraId="02E7D7D3">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p>
    <w:p w14:paraId="458009CB">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第六条 因下列原因造成被保险人医疗费用支出的，保险人不承担给付保险金责任： </w:t>
      </w:r>
    </w:p>
    <w:p w14:paraId="07EFCB49">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（一）投保人、被保险人的故意行为。 </w:t>
      </w:r>
    </w:p>
    <w:p w14:paraId="3F7B9C34">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第七条 被保险人在下列期间遭受伤害导致医疗费用支出的，保险人也不承担给付保 </w:t>
      </w:r>
    </w:p>
    <w:p w14:paraId="40837BF3">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险金责任： </w:t>
      </w:r>
    </w:p>
    <w:p w14:paraId="5D2052C1">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（一）被保险人发生意外伤害事故时，其所在国家或地区处于战争、军事行动、暴动 </w:t>
      </w:r>
    </w:p>
    <w:p w14:paraId="5D894ABF">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或武装叛乱期间。 </w:t>
      </w:r>
    </w:p>
    <w:p w14:paraId="51346BC2">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第八条 下列费用，保险人不承担给付保险金责任： </w:t>
      </w:r>
    </w:p>
    <w:p w14:paraId="77A0940D">
      <w:pPr>
        <w:keepNext w:val="0"/>
        <w:keepLines w:val="0"/>
        <w:widowControl/>
        <w:suppressLineNumbers w:val="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（一）保险合同载明的免赔额。</w:t>
      </w:r>
    </w:p>
    <w:p w14:paraId="79755D0E">
      <w:pPr>
        <w:keepNext w:val="0"/>
        <w:keepLines w:val="0"/>
        <w:widowControl/>
        <w:suppressLineNumbers w:val="0"/>
        <w:jc w:val="left"/>
        <w:rPr>
          <w:rFonts w:hint="eastAsia" w:ascii="宋体" w:hAnsi="宋体" w:eastAsia="宋体" w:cs="宋体"/>
          <w:b w:val="0"/>
          <w:bCs w:val="0"/>
          <w:color w:val="000000"/>
          <w:kern w:val="0"/>
          <w:sz w:val="21"/>
          <w:szCs w:val="21"/>
          <w:lang w:val="en-US" w:eastAsia="zh-CN" w:bidi="ar"/>
        </w:rPr>
      </w:pPr>
    </w:p>
    <w:p w14:paraId="6BA21FBB">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47E03673">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平安产险附加自驾游意外伤害保险（互联网版）条款</w:t>
      </w:r>
    </w:p>
    <w:p w14:paraId="6BC0402E">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注册号：C00001732322021120306483</w:t>
      </w:r>
    </w:p>
    <w:p w14:paraId="731EDBF8">
      <w:pPr>
        <w:keepNext w:val="0"/>
        <w:keepLines w:val="0"/>
        <w:widowControl/>
        <w:suppressLineNumbers w:val="0"/>
        <w:jc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责任免除</w:t>
      </w:r>
    </w:p>
    <w:p w14:paraId="2547D06B">
      <w:pPr>
        <w:keepNext w:val="0"/>
        <w:keepLines w:val="0"/>
        <w:widowControl/>
        <w:suppressLineNumbers w:val="0"/>
        <w:jc w:val="center"/>
        <w:rPr>
          <w:rFonts w:hint="eastAsia" w:ascii="宋体" w:hAnsi="宋体" w:eastAsia="宋体" w:cs="宋体"/>
          <w:b/>
          <w:bCs/>
          <w:color w:val="000000"/>
          <w:kern w:val="0"/>
          <w:sz w:val="20"/>
          <w:szCs w:val="20"/>
          <w:lang w:val="en-US" w:eastAsia="zh-CN" w:bidi="ar"/>
        </w:rPr>
      </w:pPr>
    </w:p>
    <w:p w14:paraId="699AC51B">
      <w:pPr>
        <w:keepNext w:val="0"/>
        <w:keepLines w:val="0"/>
        <w:widowControl/>
        <w:suppressLineNumbers w:val="0"/>
        <w:jc w:val="left"/>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 xml:space="preserve">第四条 </w:t>
      </w:r>
    </w:p>
    <w:p w14:paraId="4C887C67">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0"/>
          <w:szCs w:val="20"/>
          <w:lang w:val="en-US" w:eastAsia="zh-CN" w:bidi="ar"/>
        </w:rPr>
        <w:t xml:space="preserve">主保险合同项下的各项责任免除条款仍然适用于本附加保险合同。此外，下 </w:t>
      </w:r>
    </w:p>
    <w:p w14:paraId="101AEB9A">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0"/>
          <w:szCs w:val="20"/>
          <w:lang w:val="en-US" w:eastAsia="zh-CN" w:bidi="ar"/>
        </w:rPr>
        <w:t xml:space="preserve">列情形，保险人不承担赔偿责任： </w:t>
      </w:r>
    </w:p>
    <w:p w14:paraId="1007D0EA">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0"/>
          <w:szCs w:val="20"/>
          <w:lang w:val="en-US" w:eastAsia="zh-CN" w:bidi="ar"/>
        </w:rPr>
        <w:t xml:space="preserve">（一）被保险人驾驶或者乘坐的交通工具不是本附加保险合同所指的“自驾车”； </w:t>
      </w:r>
    </w:p>
    <w:p w14:paraId="09AD4D27">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0"/>
          <w:szCs w:val="20"/>
          <w:lang w:val="en-US" w:eastAsia="zh-CN" w:bidi="ar"/>
        </w:rPr>
        <w:t xml:space="preserve">（二）被保险人驾驶或者乘坐自驾车的目的不是参加自驾游，包括但不限于工作、运 </w:t>
      </w:r>
    </w:p>
    <w:p w14:paraId="0894AC35">
      <w:pPr>
        <w:keepNext w:val="0"/>
        <w:keepLines w:val="0"/>
        <w:widowControl/>
        <w:suppressLineNumbers w:val="0"/>
        <w:jc w:val="left"/>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输。</w:t>
      </w:r>
    </w:p>
    <w:p w14:paraId="40DBE424">
      <w:pPr>
        <w:keepNext w:val="0"/>
        <w:keepLines w:val="0"/>
        <w:widowControl/>
        <w:suppressLineNumbers w:val="0"/>
        <w:jc w:val="left"/>
        <w:rPr>
          <w:rFonts w:hint="eastAsia" w:ascii="宋体" w:hAnsi="宋体" w:eastAsia="宋体" w:cs="宋体"/>
          <w:b w:val="0"/>
          <w:bCs w:val="0"/>
          <w:color w:val="000000"/>
          <w:kern w:val="0"/>
          <w:sz w:val="20"/>
          <w:szCs w:val="20"/>
          <w:lang w:val="en-US" w:eastAsia="zh-CN" w:bidi="ar"/>
        </w:rPr>
      </w:pPr>
    </w:p>
    <w:p w14:paraId="4D9DA4E9">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38322B33">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平安产险交通工具意外伤害保险（互联网版）条款</w:t>
      </w:r>
    </w:p>
    <w:p w14:paraId="5A86690D">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注册号：C00001732312021120910133</w:t>
      </w:r>
    </w:p>
    <w:p w14:paraId="4B5756B3">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责任免除</w:t>
      </w:r>
    </w:p>
    <w:p w14:paraId="41FB7677">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p>
    <w:p w14:paraId="6C4E5018">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第八条 因下列原因造成被保险人身故、伤残或医疗费用支出的，保险人不承担给付保 </w:t>
      </w:r>
    </w:p>
    <w:p w14:paraId="18269097">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险金责任： </w:t>
      </w:r>
    </w:p>
    <w:p w14:paraId="26BD6097">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（一）投保人、被保险人的故意行为； </w:t>
      </w:r>
    </w:p>
    <w:p w14:paraId="32B98AF0">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（二）被保险人自致伤害或自杀，但被保险人自杀时为无民事行为能力人的除外； </w:t>
      </w:r>
    </w:p>
    <w:p w14:paraId="4B86D22D">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（三）因被保险人挑衅或故意行为而导致的打斗、被袭击或被谋杀； </w:t>
      </w:r>
    </w:p>
    <w:p w14:paraId="61F0B7F4">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（四）被保险人妊娠、流产、分娩、疾病、药物过敏、中暑、猝死； </w:t>
      </w:r>
    </w:p>
    <w:p w14:paraId="6A6ECC38">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（五）被保险人未遵医嘱，私自服用、涂用、注射药物； </w:t>
      </w:r>
    </w:p>
    <w:p w14:paraId="0F60AA46">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（六）核爆炸、核辐射或核污染； </w:t>
      </w:r>
    </w:p>
    <w:p w14:paraId="4B693CC4">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（七）被保险人犯罪或拒捕； </w:t>
      </w:r>
    </w:p>
    <w:p w14:paraId="248EA76D">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（八）被保险人从事高风险运动或参加职业或半职业体育运动； </w:t>
      </w:r>
    </w:p>
    <w:p w14:paraId="62B933C8">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（九）被保险人违反承运人或交通安全部门关于安全乘坐的规定。 </w:t>
      </w:r>
    </w:p>
    <w:p w14:paraId="7E52EC31">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第九条 被保险人在下列期间遭受伤害导致身故、伤残或医疗费用支出的，保险人不承 </w:t>
      </w:r>
    </w:p>
    <w:p w14:paraId="6607D9E9">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担给付保险金责任： </w:t>
      </w:r>
    </w:p>
    <w:p w14:paraId="3AEA6BB1">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（一）战争、军事行动、暴动或武装叛乱期间； </w:t>
      </w:r>
    </w:p>
    <w:p w14:paraId="2ED0B805">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（二）被保险人主动吸食或注射毒品期间； </w:t>
      </w:r>
    </w:p>
    <w:p w14:paraId="076BB2BE">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（三）被保险人非以乘客的身份置身于任何交通工具期间； </w:t>
      </w:r>
    </w:p>
    <w:p w14:paraId="0C632620">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（四）被保险人乘坐非商业营运的火车、轮船或汽车期间。 </w:t>
      </w:r>
    </w:p>
    <w:p w14:paraId="0ACA2ECC">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第十条 下列费用，保险人不承担给付保险金责任： </w:t>
      </w:r>
    </w:p>
    <w:p w14:paraId="7CE36C3C">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（一）保险单签发地社会医疗保险或其他公费医疗管理部门规定的自费项目，如自费 </w:t>
      </w:r>
    </w:p>
    <w:p w14:paraId="6614C150">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药品费用等； </w:t>
      </w:r>
    </w:p>
    <w:p w14:paraId="1540CDAA">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（二）因椎间盘膨出和突出造成被保险人支出的医疗费用； </w:t>
      </w:r>
    </w:p>
    <w:p w14:paraId="44E2C1F1">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（三）营养费、康复费、辅助器具费、整容费、美容费、修复手术费、牙齿整形费、 </w:t>
      </w:r>
    </w:p>
    <w:p w14:paraId="76912434">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牙齿修复费、镶牙费、护理费、交通费、伙食费、误工费、丧葬费。</w:t>
      </w:r>
    </w:p>
    <w:p w14:paraId="6111BAE1">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14:paraId="0E967EE9">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200A6E76">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平安附加旅行期间个人责任保险条款</w:t>
      </w:r>
    </w:p>
    <w:p w14:paraId="0105A9FB">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注册号：</w:t>
      </w:r>
      <w:r>
        <w:rPr>
          <w:rFonts w:hint="eastAsia" w:ascii="宋体" w:hAnsi="宋体" w:eastAsia="宋体" w:cs="宋体"/>
          <w:b/>
          <w:bCs/>
          <w:color w:val="000000"/>
          <w:kern w:val="0"/>
          <w:sz w:val="21"/>
          <w:szCs w:val="21"/>
          <w:lang w:val="en-US" w:eastAsia="zh-CN" w:bidi="ar"/>
        </w:rPr>
        <w:t>C00001730922020050900202</w:t>
      </w:r>
    </w:p>
    <w:p w14:paraId="1E9E7BCF">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责任免除</w:t>
      </w:r>
    </w:p>
    <w:p w14:paraId="372A872F">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p>
    <w:p w14:paraId="2DF163EE">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第四条 下列原因造成的损失、费用和责任，保险人不承担赔偿责任： </w:t>
      </w:r>
    </w:p>
    <w:p w14:paraId="436C244C">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（一）被保险人的故意行为、重大过失行为、违法行为、犯罪行为； </w:t>
      </w:r>
    </w:p>
    <w:p w14:paraId="62D1E529">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（二）被保险人的生产、经营、商业、职业、职务行为，以及被保险人提供的产品或 </w:t>
      </w:r>
    </w:p>
    <w:p w14:paraId="3567026D">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服务； </w:t>
      </w:r>
    </w:p>
    <w:p w14:paraId="1E9ED668">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（三）被保险人拥有、管理或使用任何机动车辆、电瓶车、电动自行车、飞行器或船 </w:t>
      </w:r>
    </w:p>
    <w:p w14:paraId="13BAE998">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舶导致的损失和责任； </w:t>
      </w:r>
    </w:p>
    <w:p w14:paraId="5B218968">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（四）被保险人感染或传播任何类型的传染病； </w:t>
      </w:r>
    </w:p>
    <w:p w14:paraId="1147E1E5">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（五）被保险人拥有、看养、照管的动物造成的人身伤亡或财产损失。 </w:t>
      </w:r>
    </w:p>
    <w:p w14:paraId="427AD27C">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第五条 对于下列各项损失、责任和费用，保险人不承担赔偿责任： </w:t>
      </w:r>
    </w:p>
    <w:p w14:paraId="17A3F07A">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（一）被保险人对其配偶、父母、子女、兄弟或姐妹、（外）祖父母、（外）外子女、 </w:t>
      </w:r>
    </w:p>
    <w:p w14:paraId="5C48064B">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与被保险人有抚养或赡养关系者、雇主、雇员的人身伤亡或财产损失的责任； </w:t>
      </w:r>
    </w:p>
    <w:p w14:paraId="6B5D9A83">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（二）被保险人在精神错乱、神智不清、意识不清或智障状态下所造成的第三者人身 </w:t>
      </w:r>
    </w:p>
    <w:p w14:paraId="17A23597">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伤亡、财产损失，不论该状态由何原因（包括但不限于疾病、服用药品或毒品、醉酒等） </w:t>
      </w:r>
    </w:p>
    <w:p w14:paraId="513F49DF">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引起；（三）被保险人与第三方订立的合同项下应承担的合同责任。但是，即使没有该合同 </w:t>
      </w:r>
    </w:p>
    <w:p w14:paraId="5F6D1957">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被保险人仍应承担的责任不在此限； </w:t>
      </w:r>
    </w:p>
    <w:p w14:paraId="596707FE">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（四）被保险人所有的、租借的、保管的或掌控下的财产的损坏或灭失，但被保险人 </w:t>
      </w:r>
    </w:p>
    <w:p w14:paraId="5A186391">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因旅行租用的酒店房间或度假屋（不包括其中的家具和设备）的损坏不在此限； </w:t>
      </w:r>
    </w:p>
    <w:p w14:paraId="50CDCE30">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（五）罚款、罚息及惩罚性赔款； </w:t>
      </w:r>
    </w:p>
    <w:p w14:paraId="2E902165">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（六）间接损失。 </w:t>
      </w:r>
    </w:p>
    <w:p w14:paraId="271562BC">
      <w:pPr>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color w:val="000000"/>
          <w:kern w:val="0"/>
          <w:sz w:val="21"/>
          <w:szCs w:val="21"/>
          <w:lang w:val="en-US" w:eastAsia="zh-CN" w:bidi="ar"/>
        </w:rPr>
        <w:t>第六条 主保险合同中的各项责任免除也适用于本附加保险合同。</w:t>
      </w:r>
    </w:p>
    <w:p w14:paraId="268E44B0">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40EA270D">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343B8E5D">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平安附加预定行程变更损失保险条款</w:t>
      </w:r>
    </w:p>
    <w:p w14:paraId="1CD5378C">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1"/>
          <w:szCs w:val="21"/>
          <w:lang w:val="en-US" w:eastAsia="zh-CN" w:bidi="ar"/>
        </w:rPr>
        <w:t>注册号：</w:t>
      </w:r>
      <w:r>
        <w:rPr>
          <w:rFonts w:hint="eastAsia" w:ascii="宋体" w:hAnsi="宋体" w:eastAsia="宋体" w:cs="宋体"/>
          <w:b/>
          <w:bCs/>
          <w:color w:val="000000"/>
          <w:kern w:val="0"/>
          <w:sz w:val="21"/>
          <w:szCs w:val="21"/>
          <w:lang w:val="en-US" w:eastAsia="zh-CN" w:bidi="ar"/>
        </w:rPr>
        <w:t>C00001731922020030909822</w:t>
      </w:r>
    </w:p>
    <w:p w14:paraId="4F90BBCE">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责任免除</w:t>
      </w:r>
    </w:p>
    <w:p w14:paraId="100013AA">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p>
    <w:p w14:paraId="28B8B6F1">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第四条 主险项下的各项责任免除仍然适用于本附加保险合同。 </w:t>
      </w:r>
    </w:p>
    <w:p w14:paraId="158F22CC">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第五条 发生下列情形的，保险人不承担赔偿责任： </w:t>
      </w:r>
    </w:p>
    <w:p w14:paraId="6FBD2A27">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（一）投保人或被保险人的故意行为、违法犯罪行为造成预定行程变更的； （二）行政行为或执法行为造成旅行变更的； </w:t>
      </w:r>
    </w:p>
    <w:p w14:paraId="6ECFA97F">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（三）旅行社、公共交通工具承运人的过失或破产导致预订旅行无法正常进行； </w:t>
      </w:r>
    </w:p>
    <w:p w14:paraId="05836533">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（四）被保险人主观不愿参加旅行或因经济原因不能旅行； </w:t>
      </w:r>
    </w:p>
    <w:p w14:paraId="342178B5">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（五）投保人或被保险人在预定行程时或投保时就已经知道或合理推断应当知道会导致 </w:t>
      </w:r>
    </w:p>
    <w:p w14:paraId="4BCADF1C">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旅程变更的情形，包括但不限于当时已经宣布或已经发生的罢工或其他工人抗议活动、当时 </w:t>
      </w:r>
    </w:p>
    <w:p w14:paraId="23D0CDA9">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已经发生的自然灾害、旅行目的地政府当局已经宣布有突发传染病。 </w:t>
      </w:r>
    </w:p>
    <w:p w14:paraId="11F142FD">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第六条 下列损失或费用，保险人不承担赔偿责任： </w:t>
      </w:r>
    </w:p>
    <w:p w14:paraId="60FB0064">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（一）被保险人未能及时通知旅行社、导游、承运人或酒店需变更行程而导致的扩大损失； </w:t>
      </w:r>
    </w:p>
    <w:p w14:paraId="0EC76FE9">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（二）任何可以从其他保险合同获得赔偿，或任何可从其他途径（如政府项目、酒店、 </w:t>
      </w:r>
    </w:p>
    <w:p w14:paraId="7A0CB1B8">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航空公司、旅行社或其他旅行服务机构）获得补偿的费用； </w:t>
      </w:r>
    </w:p>
    <w:p w14:paraId="5E17B8B6">
      <w:pPr>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color w:val="000000"/>
          <w:kern w:val="0"/>
          <w:sz w:val="21"/>
          <w:szCs w:val="21"/>
          <w:lang w:val="en-US" w:eastAsia="zh-CN" w:bidi="ar"/>
        </w:rPr>
        <w:t>第七条 其他不属于本附加保险合同的责任或损失，保险人不承担赔偿责任。</w:t>
      </w:r>
    </w:p>
    <w:p w14:paraId="1FDC019A">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14:paraId="776706F1">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4DBD14FB">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平安旅行附加滑雪运动损失保险条款</w:t>
      </w:r>
    </w:p>
    <w:p w14:paraId="2CEC8BA0">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1"/>
          <w:szCs w:val="21"/>
          <w:lang w:val="en-US" w:eastAsia="zh-CN" w:bidi="ar"/>
        </w:rPr>
        <w:t>注册号: C00001732122018031403141</w:t>
      </w:r>
    </w:p>
    <w:p w14:paraId="59B186CB">
      <w:pPr>
        <w:keepNext w:val="0"/>
        <w:keepLines w:val="0"/>
        <w:widowControl/>
        <w:suppressLineNumbers w:val="0"/>
        <w:jc w:val="center"/>
        <w:rPr>
          <w:rFonts w:hint="eastAsia" w:ascii="宋体" w:hAnsi="宋体" w:eastAsia="宋体" w:cs="宋体"/>
          <w:b w:val="0"/>
          <w:bCs w:val="0"/>
          <w:color w:val="000000"/>
          <w:kern w:val="0"/>
          <w:sz w:val="20"/>
          <w:szCs w:val="20"/>
          <w:lang w:val="en-US" w:eastAsia="zh-CN" w:bidi="ar"/>
        </w:rPr>
      </w:pPr>
    </w:p>
    <w:p w14:paraId="23387EE9">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责任免除</w:t>
      </w:r>
    </w:p>
    <w:p w14:paraId="430625E9">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p>
    <w:p w14:paraId="2AA00292">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第三条 以下情况下的被保险人的损失，保险人不承担给付保险金责任： </w:t>
      </w:r>
    </w:p>
    <w:p w14:paraId="3FE65010">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（一）滑雪器具损坏 </w:t>
      </w:r>
    </w:p>
    <w:p w14:paraId="62A8F18E">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1. 被保险人大于 65 周岁（含）；2. 进行滑雪运动的场所不是供大众使用的正规商业运营雪场； </w:t>
      </w:r>
    </w:p>
    <w:p w14:paraId="7A9F9475">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3. 被保险人在雪场管理部门划定的区域外进行滑雪活动； </w:t>
      </w:r>
    </w:p>
    <w:p w14:paraId="1FAA9BE5">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4. 被保险人在雪场管理部门划定的危险区域进行滑雪活动； </w:t>
      </w:r>
    </w:p>
    <w:p w14:paraId="024F49CE">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5. 被保险人使用雪橇、雪上摩托或其他雪上动力交通工具（含机动或非机动工 </w:t>
      </w:r>
    </w:p>
    <w:p w14:paraId="30227134">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具）； </w:t>
      </w:r>
    </w:p>
    <w:p w14:paraId="6EE06A9D">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6. 被保险人参加任何滑雪比赛、跳台滑雪、冰球或其他任何高风险或极限运动； </w:t>
      </w:r>
    </w:p>
    <w:p w14:paraId="47775BF9">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7. 滑雪器具丢失的，被保险人未在 24 小时内向当地警方报案并取得警察报告； </w:t>
      </w:r>
    </w:p>
    <w:p w14:paraId="577B946F">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8. 被保险人故意损坏滑雪器具。 </w:t>
      </w:r>
    </w:p>
    <w:p w14:paraId="621E973F">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（二）滑雪器具租赁费用 </w:t>
      </w:r>
    </w:p>
    <w:p w14:paraId="20806E99">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1. 被保险人大于 65 周岁（含）； </w:t>
      </w:r>
    </w:p>
    <w:p w14:paraId="13CF0102">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2. 被保险人未取得承运人出具的丢失或损坏证明； </w:t>
      </w:r>
    </w:p>
    <w:p w14:paraId="5A94FAAD">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3. 滑雪器具丢失的，被保险人未在 24 小时内向当地警方报案并取得警察报告 </w:t>
      </w:r>
    </w:p>
    <w:p w14:paraId="63423769">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的； </w:t>
      </w:r>
    </w:p>
    <w:p w14:paraId="022CAEC4">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4. 由于行李或旅程延误导致的损失或租用费用； </w:t>
      </w:r>
    </w:p>
    <w:p w14:paraId="012BE330">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5. 由于正常使用而造成的磨损、虫蛀、天气或环境因素、机械故障导致的损失 </w:t>
      </w:r>
    </w:p>
    <w:p w14:paraId="5C6E317E">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或损坏； </w:t>
      </w:r>
    </w:p>
    <w:p w14:paraId="7AC68D25">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6. 因为存放在机动车中而造成丢失或损坏； </w:t>
      </w:r>
    </w:p>
    <w:p w14:paraId="45B75B88">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7. 被保险人故意损坏滑雪器具。 </w:t>
      </w:r>
    </w:p>
    <w:p w14:paraId="3EC95442">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(三)未使用的滑雪费用 </w:t>
      </w:r>
    </w:p>
    <w:p w14:paraId="2F298C78">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1. 被保险人大于 65 周岁（含）； </w:t>
      </w:r>
    </w:p>
    <w:p w14:paraId="43CEE6F4">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2. 被保险人可以从旅行社或滑雪场退回的费用； </w:t>
      </w:r>
    </w:p>
    <w:p w14:paraId="58DFB561">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3. 任何主险或医疗责任中除外部分，包括但不限于本附加保险合同生效前已存 </w:t>
      </w:r>
    </w:p>
    <w:p w14:paraId="59426846">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在的既往疾病导致的滑雪活动取消。 </w:t>
      </w:r>
    </w:p>
    <w:p w14:paraId="3190443E">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（四）雪场关闭津贴 </w:t>
      </w:r>
    </w:p>
    <w:p w14:paraId="5ED92AF3">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1. 被保险人大于 65 周岁（含）； </w:t>
      </w:r>
    </w:p>
    <w:p w14:paraId="787D26F1">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 xml:space="preserve">2. 被保险人可以从旅行社或滑雪场退回的费用； </w:t>
      </w:r>
    </w:p>
    <w:p w14:paraId="68511548">
      <w:pPr>
        <w:keepNext w:val="0"/>
        <w:keepLines w:val="0"/>
        <w:widowControl/>
        <w:suppressLineNumbers w:val="0"/>
        <w:jc w:val="left"/>
        <w:rPr>
          <w:rFonts w:hint="eastAsia" w:ascii="宋体" w:hAnsi="宋体" w:eastAsia="宋体" w:cs="宋体"/>
          <w:b w:val="0"/>
          <w:bCs w:val="0"/>
        </w:rPr>
      </w:pPr>
      <w:r>
        <w:rPr>
          <w:rFonts w:hint="eastAsia" w:ascii="宋体" w:hAnsi="宋体" w:eastAsia="宋体" w:cs="宋体"/>
          <w:b w:val="0"/>
          <w:bCs w:val="0"/>
          <w:color w:val="000000"/>
          <w:kern w:val="0"/>
          <w:sz w:val="21"/>
          <w:szCs w:val="21"/>
          <w:lang w:val="en-US" w:eastAsia="zh-CN" w:bidi="ar"/>
        </w:rPr>
        <w:t>3. 被保险人在旅行前 14 天内预定的行程。</w:t>
      </w:r>
    </w:p>
    <w:p w14:paraId="0A415082">
      <w:pPr>
        <w:keepNext w:val="0"/>
        <w:keepLines w:val="0"/>
        <w:widowControl/>
        <w:suppressLineNumbers w:val="0"/>
        <w:jc w:val="left"/>
        <w:rPr>
          <w:rFonts w:hint="eastAsia" w:ascii="宋体" w:hAnsi="宋体" w:eastAsia="宋体" w:cs="宋体"/>
          <w:b w:val="0"/>
          <w:bCs w:val="0"/>
          <w:color w:val="000000"/>
          <w:kern w:val="0"/>
          <w:sz w:val="20"/>
          <w:szCs w:val="20"/>
          <w:lang w:val="en-US" w:eastAsia="zh-CN" w:bidi="ar"/>
        </w:rPr>
      </w:pPr>
    </w:p>
    <w:p w14:paraId="606B4C16">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14:paraId="2E2194E0">
      <w:pPr>
        <w:keepNext w:val="0"/>
        <w:keepLines w:val="0"/>
        <w:widowControl/>
        <w:suppressLineNumbers w:val="0"/>
        <w:jc w:val="left"/>
        <w:rPr>
          <w:rFonts w:hint="eastAsia" w:ascii="宋体" w:hAnsi="宋体" w:eastAsia="宋体" w:cs="宋体"/>
          <w:b w:val="0"/>
          <w:bCs w:val="0"/>
          <w:color w:val="000000"/>
          <w:kern w:val="0"/>
          <w:sz w:val="21"/>
          <w:szCs w:val="21"/>
          <w:lang w:val="en-US" w:eastAsia="zh-CN" w:bidi="ar"/>
        </w:rPr>
      </w:pPr>
    </w:p>
    <w:p w14:paraId="0CDEFDAC">
      <w:pPr>
        <w:jc w:val="cente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imbusRomNo9L-Medi">
    <w:altName w:val="Segoe Print"/>
    <w:panose1 w:val="00000000000000000000"/>
    <w:charset w:val="00"/>
    <w:family w:val="auto"/>
    <w:pitch w:val="default"/>
    <w:sig w:usb0="00000000" w:usb1="00000000" w:usb2="00000000" w:usb3="00000000" w:csb0="00000000" w:csb1="00000000"/>
  </w:font>
  <w:font w:name="WenQuanYiZenHeiSharp">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837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9</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2025-11-04T02:43:51Z</dcterms:created>
  <dc:creator>Admin</dc:creator>
  <cp:lastModifiedBy>林成意</cp:lastModifiedBy>
  <dcterms:modified xsi:type="dcterms:W3CDTF">2025-11-04T02:53:19Z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eyJoZGlkIjoiYmVjYmY2OTEzOWZkMjg0MWQ3OGQ2NDZhYjgxOTZkYjkiLCJ1c2VySWQiOiI2MDU0MzIxMzMifQ==</vt:lpwstr>
  </property>
  <property fmtid="{D5CDD505-2E9C-101B-9397-08002B2CF9AE}" pid="4" name="ICV">
    <vt:lpwstr>D1A74869D7B94A3699A2B46B0A727D84_12</vt:lpwstr>
  </property>
</Properties>
</file>