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96" w:rsidRPr="00876982" w:rsidRDefault="005A7B96" w:rsidP="005A7B96">
      <w:pPr>
        <w:adjustRightInd w:val="0"/>
        <w:snapToGrid w:val="0"/>
        <w:spacing w:afterLines="50" w:after="156"/>
        <w:jc w:val="center"/>
        <w:rPr>
          <w:rFonts w:ascii="宋体" w:hAnsi="宋体"/>
          <w:b/>
          <w:sz w:val="28"/>
          <w:szCs w:val="28"/>
        </w:rPr>
      </w:pPr>
      <w:r w:rsidRPr="00876982">
        <w:rPr>
          <w:rFonts w:ascii="宋体" w:hAnsi="宋体" w:hint="eastAsia"/>
          <w:b/>
          <w:sz w:val="28"/>
          <w:szCs w:val="28"/>
        </w:rPr>
        <w:t>中国平安财产保险股份有限公司</w:t>
      </w:r>
    </w:p>
    <w:p w:rsidR="005A7B96" w:rsidRPr="00876982" w:rsidRDefault="005A7B96" w:rsidP="005A7B96">
      <w:pPr>
        <w:adjustRightInd w:val="0"/>
        <w:snapToGrid w:val="0"/>
        <w:spacing w:afterLines="50" w:after="156"/>
        <w:jc w:val="center"/>
        <w:rPr>
          <w:rFonts w:ascii="宋体" w:hAnsi="宋体"/>
          <w:b/>
          <w:bCs/>
          <w:sz w:val="28"/>
          <w:szCs w:val="21"/>
        </w:rPr>
      </w:pPr>
      <w:r w:rsidRPr="00876982">
        <w:rPr>
          <w:rFonts w:ascii="宋体" w:hAnsi="宋体" w:hint="eastAsia"/>
          <w:b/>
          <w:bCs/>
          <w:sz w:val="28"/>
          <w:szCs w:val="21"/>
        </w:rPr>
        <w:t>平安境外旅行附加旅行延误保险条款</w:t>
      </w:r>
    </w:p>
    <w:p w:rsidR="005A7B96" w:rsidRDefault="00270FEB" w:rsidP="00270FEB">
      <w:pPr>
        <w:adjustRightInd w:val="0"/>
        <w:snapToGrid w:val="0"/>
        <w:spacing w:afterLines="50" w:after="156"/>
        <w:jc w:val="center"/>
        <w:rPr>
          <w:rFonts w:ascii="宋体" w:hAnsi="宋体" w:hint="eastAsia"/>
          <w:b/>
          <w:bCs/>
          <w:szCs w:val="21"/>
        </w:rPr>
      </w:pPr>
      <w:r>
        <w:rPr>
          <w:rFonts w:ascii="宋体" w:hAnsi="宋体" w:hint="eastAsia"/>
          <w:b/>
          <w:bCs/>
          <w:szCs w:val="21"/>
        </w:rPr>
        <w:t>注册号:</w:t>
      </w:r>
      <w:r w:rsidRPr="00270FEB">
        <w:t xml:space="preserve"> </w:t>
      </w:r>
      <w:r w:rsidRPr="00270FEB">
        <w:rPr>
          <w:rFonts w:ascii="宋体" w:hAnsi="宋体"/>
          <w:b/>
          <w:bCs/>
          <w:szCs w:val="21"/>
        </w:rPr>
        <w:t>C00001731922018031403121</w:t>
      </w:r>
    </w:p>
    <w:p w:rsidR="00270FEB" w:rsidRPr="00270FEB" w:rsidRDefault="00270FEB" w:rsidP="00270FEB">
      <w:pPr>
        <w:adjustRightInd w:val="0"/>
        <w:snapToGrid w:val="0"/>
        <w:spacing w:afterLines="50" w:after="156"/>
        <w:jc w:val="center"/>
        <w:rPr>
          <w:rFonts w:ascii="宋体" w:hAnsi="宋体"/>
          <w:b/>
          <w:bCs/>
          <w:szCs w:val="21"/>
        </w:rPr>
      </w:pPr>
      <w:bookmarkStart w:id="0" w:name="_GoBack"/>
      <w:bookmarkEnd w:id="0"/>
    </w:p>
    <w:p w:rsidR="005A7B96" w:rsidRPr="00876982" w:rsidRDefault="005A7B96" w:rsidP="005A7B96">
      <w:pPr>
        <w:adjustRightInd w:val="0"/>
        <w:snapToGrid w:val="0"/>
        <w:spacing w:afterLines="50" w:after="156"/>
        <w:jc w:val="center"/>
        <w:rPr>
          <w:rFonts w:ascii="宋体" w:hAnsi="宋体"/>
          <w:b/>
          <w:szCs w:val="21"/>
        </w:rPr>
      </w:pPr>
      <w:r w:rsidRPr="00876982">
        <w:rPr>
          <w:rFonts w:ascii="宋体" w:hAnsi="宋体" w:hint="eastAsia"/>
          <w:b/>
          <w:szCs w:val="21"/>
        </w:rPr>
        <w:t>总则</w:t>
      </w:r>
    </w:p>
    <w:p w:rsidR="005A7B96" w:rsidRPr="00876982" w:rsidRDefault="005A7B96" w:rsidP="005A7B96">
      <w:pPr>
        <w:adjustRightInd w:val="0"/>
        <w:snapToGrid w:val="0"/>
        <w:spacing w:afterLines="50" w:after="156"/>
        <w:ind w:firstLineChars="200" w:firstLine="422"/>
        <w:rPr>
          <w:rFonts w:ascii="宋体" w:hAnsi="宋体"/>
          <w:szCs w:val="21"/>
        </w:rPr>
      </w:pPr>
      <w:r w:rsidRPr="00876982">
        <w:rPr>
          <w:rFonts w:ascii="宋体" w:hAnsi="宋体" w:hint="eastAsia"/>
          <w:b/>
          <w:szCs w:val="21"/>
        </w:rPr>
        <w:t xml:space="preserve">第一条  </w:t>
      </w:r>
      <w:r w:rsidRPr="00876982">
        <w:rPr>
          <w:rFonts w:ascii="宋体" w:hAnsi="宋体" w:hint="eastAsia"/>
          <w:color w:val="000000"/>
          <w:szCs w:val="21"/>
        </w:rPr>
        <w:t>本附加保险合同须附加于意外险或健康险合同（以下简称“主保险合同”）。主保险合同所附条款、投保单</w:t>
      </w:r>
      <w:r w:rsidRPr="00876982">
        <w:rPr>
          <w:rFonts w:ascii="宋体" w:hAnsi="宋体" w:hint="eastAsia"/>
          <w:szCs w:val="21"/>
        </w:rPr>
        <w:t>、保险单、保险凭证以及批单等</w:t>
      </w:r>
      <w:r w:rsidRPr="00876982">
        <w:rPr>
          <w:rFonts w:ascii="宋体" w:hAnsi="宋体" w:hint="eastAsia"/>
          <w:color w:val="000000"/>
          <w:szCs w:val="21"/>
        </w:rPr>
        <w:t>，凡与本附加保险合同相关者，均为本附加保险合同的构成部分。</w:t>
      </w:r>
      <w:r w:rsidRPr="00876982">
        <w:rPr>
          <w:rFonts w:ascii="宋体" w:hAnsi="宋体" w:hint="eastAsia"/>
          <w:szCs w:val="21"/>
        </w:rPr>
        <w:t>凡涉及本附加保险合同的约定，均应采用书面形式。</w:t>
      </w:r>
    </w:p>
    <w:p w:rsidR="005A7B96" w:rsidRPr="00876982" w:rsidRDefault="005A7B96" w:rsidP="005A7B96">
      <w:pPr>
        <w:adjustRightInd w:val="0"/>
        <w:snapToGrid w:val="0"/>
        <w:spacing w:afterLines="50" w:after="156"/>
        <w:ind w:firstLineChars="200" w:firstLine="420"/>
        <w:rPr>
          <w:rFonts w:ascii="宋体" w:hAnsi="宋体"/>
          <w:szCs w:val="21"/>
        </w:rPr>
      </w:pPr>
      <w:r w:rsidRPr="00876982">
        <w:rPr>
          <w:rFonts w:ascii="宋体" w:hAnsi="宋体" w:hint="eastAsia"/>
          <w:bCs/>
          <w:color w:val="000000"/>
          <w:szCs w:val="21"/>
        </w:rPr>
        <w:t>若主保险合同与本附加保险合同的条款互有冲突，则以本附加保险合同的条款为准。</w:t>
      </w:r>
      <w:r w:rsidRPr="00876982">
        <w:rPr>
          <w:rFonts w:ascii="宋体" w:hAnsi="宋体" w:hint="eastAsia"/>
          <w:color w:val="000000"/>
          <w:szCs w:val="21"/>
        </w:rPr>
        <w:t>本附加保险合同未尽事宜，以主保险合同的条款规定为准。</w:t>
      </w:r>
    </w:p>
    <w:p w:rsidR="005A7B96" w:rsidRPr="00876982" w:rsidRDefault="005A7B96" w:rsidP="005A7B96">
      <w:pPr>
        <w:adjustRightInd w:val="0"/>
        <w:snapToGrid w:val="0"/>
        <w:spacing w:afterLines="50" w:after="156"/>
        <w:jc w:val="center"/>
        <w:rPr>
          <w:rFonts w:ascii="宋体" w:hAnsi="宋体"/>
          <w:b/>
          <w:szCs w:val="21"/>
        </w:rPr>
      </w:pPr>
    </w:p>
    <w:p w:rsidR="005A7B96" w:rsidRPr="00876982" w:rsidRDefault="005A7B96" w:rsidP="005A7B96">
      <w:pPr>
        <w:adjustRightInd w:val="0"/>
        <w:snapToGrid w:val="0"/>
        <w:spacing w:afterLines="50" w:after="156"/>
        <w:jc w:val="center"/>
        <w:rPr>
          <w:rFonts w:ascii="宋体" w:hAnsi="宋体"/>
          <w:b/>
          <w:szCs w:val="21"/>
        </w:rPr>
      </w:pPr>
      <w:r w:rsidRPr="00876982">
        <w:rPr>
          <w:rFonts w:ascii="宋体" w:hAnsi="宋体" w:hint="eastAsia"/>
          <w:b/>
          <w:szCs w:val="21"/>
        </w:rPr>
        <w:t>保险责任</w:t>
      </w:r>
    </w:p>
    <w:p w:rsidR="005A7B96" w:rsidRPr="00876982" w:rsidRDefault="005A7B96" w:rsidP="005A7B96">
      <w:pPr>
        <w:adjustRightInd w:val="0"/>
        <w:snapToGrid w:val="0"/>
        <w:spacing w:afterLines="50" w:after="156"/>
        <w:ind w:firstLineChars="200" w:firstLine="422"/>
        <w:rPr>
          <w:rFonts w:ascii="宋体" w:hAnsi="宋体"/>
          <w:b/>
          <w:bCs/>
          <w:szCs w:val="21"/>
        </w:rPr>
      </w:pPr>
      <w:r w:rsidRPr="00876982">
        <w:rPr>
          <w:rFonts w:ascii="宋体" w:hAnsi="宋体" w:hint="eastAsia"/>
          <w:b/>
          <w:bCs/>
          <w:szCs w:val="21"/>
        </w:rPr>
        <w:t xml:space="preserve">第二条  </w:t>
      </w:r>
      <w:r w:rsidRPr="00876982">
        <w:rPr>
          <w:rFonts w:ascii="宋体" w:hAnsi="宋体" w:hint="eastAsia"/>
          <w:bCs/>
          <w:szCs w:val="21"/>
        </w:rPr>
        <w:t>保险人根据下列约定承担保险责任：</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（一）旅行延误</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在本附加险的保险期间内，被保险人或其亲属意外发生下列事故，导致被保险人旅行启程时间被迫延迟的，被保险人</w:t>
      </w:r>
      <w:r w:rsidRPr="00876982">
        <w:rPr>
          <w:rFonts w:ascii="宋体" w:hAnsi="宋体" w:hint="eastAsia"/>
          <w:b/>
          <w:bCs/>
          <w:szCs w:val="21"/>
        </w:rPr>
        <w:t>应立即通过保险人提供的24小时救援电话向保险人授权的救援机构报告</w:t>
      </w:r>
      <w:r w:rsidRPr="00876982">
        <w:rPr>
          <w:rFonts w:ascii="宋体" w:hAnsi="宋体" w:hint="eastAsia"/>
          <w:bCs/>
          <w:szCs w:val="21"/>
        </w:rPr>
        <w:t>。保险人按照被保险人原先预定的往程类型和标准，</w:t>
      </w:r>
      <w:r w:rsidRPr="00876982">
        <w:rPr>
          <w:rFonts w:ascii="宋体" w:hAnsi="宋体" w:hint="eastAsia"/>
          <w:b/>
          <w:bCs/>
          <w:szCs w:val="21"/>
        </w:rPr>
        <w:t>在保险金额内负责赔偿</w:t>
      </w:r>
      <w:r w:rsidRPr="00876982">
        <w:rPr>
          <w:rFonts w:ascii="宋体" w:hAnsi="宋体" w:hint="eastAsia"/>
          <w:bCs/>
          <w:szCs w:val="21"/>
        </w:rPr>
        <w:t>被保险人为重新启程所需的、合理的/合理必要的额外费用：</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1．被保险人的亲属身故；</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2．发生意外伤害事故；</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3．突发急性病；</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4．怀孕；</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5．药物、注射过敏；</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6．义肢破损或植入人体的关节松动；</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7．因火灾、爆炸、暴风、雷击、洪水、地震或第三方的犯罪行为导致严重的财产损失，且被保险人不得不与警方合作进行调查或在场评估损失的。</w:t>
      </w:r>
    </w:p>
    <w:p w:rsidR="005A7B96" w:rsidRPr="00876982" w:rsidRDefault="005A7B96" w:rsidP="005A7B96">
      <w:pPr>
        <w:adjustRightInd w:val="0"/>
        <w:snapToGrid w:val="0"/>
        <w:spacing w:afterLines="50" w:after="156"/>
        <w:ind w:firstLineChars="200" w:firstLine="420"/>
        <w:outlineLvl w:val="0"/>
        <w:rPr>
          <w:rFonts w:ascii="宋体" w:hAnsi="宋体"/>
          <w:bCs/>
          <w:szCs w:val="21"/>
        </w:rPr>
      </w:pPr>
      <w:r w:rsidRPr="00876982">
        <w:rPr>
          <w:rFonts w:ascii="宋体" w:hAnsi="宋体" w:hint="eastAsia"/>
          <w:bCs/>
          <w:szCs w:val="21"/>
        </w:rPr>
        <w:t>（二）公共交通延误</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因公共交通工具的延误，导致被保险人旅行启程时间被迫延迟四个小时或以上的，对于被保险人为维持正常生活而购买生活必需品的费用以及合理必要的住宿费用，保险人在保险金额内负责赔偿。</w:t>
      </w:r>
    </w:p>
    <w:p w:rsidR="005A7B96" w:rsidRPr="00876982" w:rsidRDefault="005A7B96" w:rsidP="005A7B96">
      <w:pPr>
        <w:adjustRightInd w:val="0"/>
        <w:snapToGrid w:val="0"/>
        <w:spacing w:afterLines="50" w:after="156"/>
        <w:ind w:firstLineChars="200" w:firstLine="420"/>
        <w:outlineLvl w:val="0"/>
        <w:rPr>
          <w:rFonts w:ascii="宋体" w:hAnsi="宋体"/>
          <w:bCs/>
          <w:szCs w:val="21"/>
        </w:rPr>
      </w:pPr>
      <w:r w:rsidRPr="00876982">
        <w:rPr>
          <w:rFonts w:ascii="宋体" w:hAnsi="宋体" w:hint="eastAsia"/>
          <w:bCs/>
          <w:szCs w:val="21"/>
        </w:rPr>
        <w:t>（三）托运行李延误</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因第三方运输机构的延误，导致被保险人的托运行李未能在应抵达目的地的当天运抵的，对于被保险人为保证旅行正常进行而购买生活必需品的费用，保险人在保险金额内负责赔偿。</w:t>
      </w:r>
    </w:p>
    <w:p w:rsidR="005A7B96" w:rsidRPr="00876982" w:rsidRDefault="005A7B96" w:rsidP="005A7B96">
      <w:pPr>
        <w:adjustRightInd w:val="0"/>
        <w:snapToGrid w:val="0"/>
        <w:spacing w:afterLines="50" w:after="156"/>
        <w:ind w:firstLineChars="200" w:firstLine="422"/>
        <w:jc w:val="center"/>
        <w:rPr>
          <w:rFonts w:ascii="宋体" w:hAnsi="宋体"/>
          <w:b/>
          <w:bCs/>
          <w:szCs w:val="21"/>
        </w:rPr>
      </w:pPr>
    </w:p>
    <w:p w:rsidR="005A7B96" w:rsidRPr="00876982" w:rsidRDefault="005A7B96" w:rsidP="005A7B96">
      <w:pPr>
        <w:adjustRightInd w:val="0"/>
        <w:snapToGrid w:val="0"/>
        <w:spacing w:afterLines="50" w:after="156"/>
        <w:jc w:val="center"/>
        <w:rPr>
          <w:rFonts w:ascii="宋体" w:hAnsi="宋体"/>
          <w:b/>
          <w:szCs w:val="21"/>
        </w:rPr>
      </w:pPr>
      <w:r w:rsidRPr="00876982">
        <w:rPr>
          <w:rFonts w:ascii="宋体" w:hAnsi="宋体" w:hint="eastAsia"/>
          <w:b/>
          <w:szCs w:val="21"/>
        </w:rPr>
        <w:t>责任免除</w:t>
      </w:r>
    </w:p>
    <w:p w:rsidR="005A7B96" w:rsidRPr="00876982" w:rsidRDefault="005A7B96" w:rsidP="005A7B96">
      <w:pPr>
        <w:adjustRightInd w:val="0"/>
        <w:snapToGrid w:val="0"/>
        <w:spacing w:afterLines="50" w:after="156"/>
        <w:ind w:firstLineChars="200" w:firstLine="422"/>
        <w:rPr>
          <w:rFonts w:ascii="宋体" w:hAnsi="宋体"/>
          <w:b/>
          <w:bCs/>
          <w:szCs w:val="21"/>
        </w:rPr>
      </w:pPr>
      <w:r w:rsidRPr="00876982">
        <w:rPr>
          <w:rFonts w:ascii="宋体" w:hAnsi="宋体" w:hint="eastAsia"/>
          <w:b/>
          <w:bCs/>
          <w:szCs w:val="21"/>
        </w:rPr>
        <w:t>第三条  下列情况下发生的或下列原因导致的费用，保险人不负责支付或赔偿：</w:t>
      </w:r>
    </w:p>
    <w:p w:rsidR="005A7B96" w:rsidRPr="00876982" w:rsidRDefault="005A7B96" w:rsidP="005A7B96">
      <w:pPr>
        <w:adjustRightInd w:val="0"/>
        <w:snapToGrid w:val="0"/>
        <w:spacing w:afterLines="50" w:after="156"/>
        <w:ind w:firstLineChars="200" w:firstLine="422"/>
        <w:rPr>
          <w:rFonts w:ascii="宋体" w:hAnsi="宋体"/>
          <w:b/>
          <w:bCs/>
          <w:szCs w:val="21"/>
        </w:rPr>
      </w:pPr>
      <w:r w:rsidRPr="00876982">
        <w:rPr>
          <w:rFonts w:ascii="宋体" w:hAnsi="宋体" w:hint="eastAsia"/>
          <w:b/>
          <w:bCs/>
          <w:szCs w:val="21"/>
        </w:rPr>
        <w:lastRenderedPageBreak/>
        <w:t>（一）对战争、民事骚乱、恐怖主义行为、飞行事故的心理反应或恐惧；</w:t>
      </w:r>
    </w:p>
    <w:p w:rsidR="005A7B96" w:rsidRPr="00876982" w:rsidRDefault="005A7B96" w:rsidP="005A7B96">
      <w:pPr>
        <w:adjustRightInd w:val="0"/>
        <w:snapToGrid w:val="0"/>
        <w:spacing w:afterLines="50" w:after="156"/>
        <w:ind w:firstLineChars="200" w:firstLine="422"/>
        <w:rPr>
          <w:rFonts w:ascii="宋体" w:hAnsi="宋体"/>
          <w:b/>
          <w:bCs/>
          <w:szCs w:val="21"/>
        </w:rPr>
      </w:pPr>
      <w:r w:rsidRPr="00876982">
        <w:rPr>
          <w:rFonts w:ascii="宋体" w:hAnsi="宋体" w:hint="eastAsia"/>
          <w:b/>
          <w:bCs/>
          <w:szCs w:val="21"/>
        </w:rPr>
        <w:t>（二）慢性精神疾病（即使这些疾病是阵发性的）；</w:t>
      </w:r>
    </w:p>
    <w:p w:rsidR="005A7B96" w:rsidRPr="00876982" w:rsidRDefault="005A7B96" w:rsidP="005A7B96">
      <w:pPr>
        <w:adjustRightInd w:val="0"/>
        <w:snapToGrid w:val="0"/>
        <w:spacing w:afterLines="50" w:after="156"/>
        <w:ind w:firstLineChars="200" w:firstLine="422"/>
        <w:rPr>
          <w:rFonts w:ascii="宋体" w:hAnsi="宋体"/>
          <w:b/>
          <w:bCs/>
          <w:szCs w:val="21"/>
        </w:rPr>
      </w:pPr>
      <w:r w:rsidRPr="00876982">
        <w:rPr>
          <w:rFonts w:ascii="宋体" w:hAnsi="宋体" w:hint="eastAsia"/>
          <w:b/>
          <w:bCs/>
          <w:szCs w:val="21"/>
        </w:rPr>
        <w:t>（三）对捐献的器官或其它辅助设施的不良反应；</w:t>
      </w:r>
    </w:p>
    <w:p w:rsidR="005A7B96" w:rsidRPr="00876982" w:rsidRDefault="005A7B96" w:rsidP="005A7B96">
      <w:pPr>
        <w:adjustRightInd w:val="0"/>
        <w:snapToGrid w:val="0"/>
        <w:spacing w:afterLines="50" w:after="156"/>
        <w:ind w:firstLineChars="200" w:firstLine="422"/>
        <w:rPr>
          <w:rFonts w:ascii="宋体" w:hAnsi="宋体"/>
          <w:b/>
          <w:bCs/>
          <w:szCs w:val="21"/>
        </w:rPr>
      </w:pPr>
      <w:r w:rsidRPr="00876982">
        <w:rPr>
          <w:rFonts w:ascii="宋体" w:hAnsi="宋体" w:hint="eastAsia"/>
          <w:b/>
          <w:bCs/>
          <w:szCs w:val="21"/>
        </w:rPr>
        <w:t>（四）被保险人的托运行李被海关或其它相关政府部门扣留、没收。</w:t>
      </w:r>
    </w:p>
    <w:p w:rsidR="005A7B96" w:rsidRPr="00876982" w:rsidRDefault="005A7B96" w:rsidP="005A7B96">
      <w:pPr>
        <w:adjustRightInd w:val="0"/>
        <w:snapToGrid w:val="0"/>
        <w:spacing w:afterLines="50" w:after="156"/>
        <w:ind w:firstLineChars="200" w:firstLine="422"/>
        <w:jc w:val="center"/>
        <w:rPr>
          <w:rFonts w:ascii="宋体" w:hAnsi="宋体"/>
          <w:b/>
          <w:szCs w:val="21"/>
        </w:rPr>
      </w:pPr>
    </w:p>
    <w:p w:rsidR="005A7B96" w:rsidRPr="00876982" w:rsidRDefault="005A7B96" w:rsidP="005A7B96">
      <w:pPr>
        <w:adjustRightInd w:val="0"/>
        <w:snapToGrid w:val="0"/>
        <w:spacing w:afterLines="50" w:after="156"/>
        <w:jc w:val="center"/>
        <w:rPr>
          <w:rFonts w:ascii="宋体" w:hAnsi="宋体"/>
          <w:b/>
          <w:szCs w:val="21"/>
        </w:rPr>
      </w:pPr>
      <w:r w:rsidRPr="00876982">
        <w:rPr>
          <w:rFonts w:ascii="宋体" w:hAnsi="宋体" w:hint="eastAsia"/>
          <w:b/>
          <w:szCs w:val="21"/>
        </w:rPr>
        <w:t>保险金额和免赔额</w:t>
      </w:r>
    </w:p>
    <w:p w:rsidR="005A7B96" w:rsidRPr="00876982" w:rsidRDefault="005A7B96" w:rsidP="005A7B96">
      <w:pPr>
        <w:adjustRightInd w:val="0"/>
        <w:snapToGrid w:val="0"/>
        <w:spacing w:afterLines="50" w:after="156"/>
        <w:ind w:firstLineChars="200" w:firstLine="422"/>
        <w:rPr>
          <w:rFonts w:ascii="宋体" w:hAnsi="宋体"/>
          <w:szCs w:val="21"/>
        </w:rPr>
      </w:pPr>
      <w:r w:rsidRPr="00876982">
        <w:rPr>
          <w:rFonts w:ascii="宋体" w:hAnsi="宋体" w:hint="eastAsia"/>
          <w:b/>
          <w:szCs w:val="21"/>
        </w:rPr>
        <w:t xml:space="preserve">第四条  </w:t>
      </w:r>
      <w:r w:rsidRPr="00876982">
        <w:rPr>
          <w:rFonts w:ascii="宋体" w:hAnsi="宋体" w:hint="eastAsia"/>
          <w:szCs w:val="21"/>
        </w:rPr>
        <w:t>保险人最高赔付额不超过保险单载明的本附加险项下的保险金额。</w:t>
      </w:r>
    </w:p>
    <w:p w:rsidR="005A7B96" w:rsidRPr="00876982" w:rsidRDefault="005A7B96" w:rsidP="005A7B96">
      <w:pPr>
        <w:adjustRightInd w:val="0"/>
        <w:snapToGrid w:val="0"/>
        <w:spacing w:afterLines="50" w:after="156"/>
        <w:ind w:firstLineChars="200" w:firstLine="422"/>
        <w:rPr>
          <w:rFonts w:ascii="宋体" w:hAnsi="宋体"/>
          <w:b/>
          <w:szCs w:val="21"/>
        </w:rPr>
      </w:pPr>
      <w:r w:rsidRPr="00876982">
        <w:rPr>
          <w:rFonts w:ascii="宋体" w:hAnsi="宋体" w:hint="eastAsia"/>
          <w:b/>
          <w:szCs w:val="21"/>
        </w:rPr>
        <w:t>被保险人应自行承担保险单载明的免赔额范围内的损失。</w:t>
      </w:r>
    </w:p>
    <w:p w:rsidR="005A7B96" w:rsidRPr="00876982" w:rsidRDefault="005A7B96" w:rsidP="005A7B96">
      <w:pPr>
        <w:adjustRightInd w:val="0"/>
        <w:snapToGrid w:val="0"/>
        <w:spacing w:afterLines="50" w:after="156"/>
        <w:ind w:firstLineChars="200" w:firstLine="420"/>
        <w:rPr>
          <w:rFonts w:ascii="宋体" w:hAnsi="宋体"/>
          <w:szCs w:val="21"/>
        </w:rPr>
      </w:pPr>
    </w:p>
    <w:p w:rsidR="005A7B96" w:rsidRPr="00876982" w:rsidRDefault="005A7B96" w:rsidP="005A7B96">
      <w:pPr>
        <w:adjustRightInd w:val="0"/>
        <w:snapToGrid w:val="0"/>
        <w:spacing w:afterLines="50" w:after="156"/>
        <w:jc w:val="center"/>
        <w:rPr>
          <w:rFonts w:ascii="宋体" w:hAnsi="宋体"/>
          <w:b/>
          <w:szCs w:val="21"/>
        </w:rPr>
      </w:pPr>
      <w:r w:rsidRPr="00876982">
        <w:rPr>
          <w:rFonts w:ascii="宋体" w:hAnsi="宋体" w:hint="eastAsia"/>
          <w:b/>
          <w:szCs w:val="21"/>
        </w:rPr>
        <w:t>投保人、被保险人义务</w:t>
      </w:r>
    </w:p>
    <w:p w:rsidR="005A7B96" w:rsidRPr="00876982" w:rsidRDefault="005A7B96" w:rsidP="005A7B96">
      <w:pPr>
        <w:adjustRightInd w:val="0"/>
        <w:snapToGrid w:val="0"/>
        <w:spacing w:afterLines="50" w:after="156"/>
        <w:ind w:firstLineChars="200" w:firstLine="422"/>
        <w:rPr>
          <w:rFonts w:ascii="宋体" w:hAnsi="宋体"/>
          <w:bCs/>
          <w:szCs w:val="21"/>
        </w:rPr>
      </w:pPr>
      <w:r w:rsidRPr="00876982">
        <w:rPr>
          <w:rFonts w:ascii="宋体" w:hAnsi="宋体" w:hint="eastAsia"/>
          <w:b/>
          <w:bCs/>
          <w:szCs w:val="21"/>
        </w:rPr>
        <w:t>第五条  发生保险责任第（二）、（三）项的，被保险人应当立即向相关的公共交通机构或第三方运输机构报告，要求其出具书面正式证明文件并提交给保险人。否则，保险人有权拒绝承担赔偿责任。</w:t>
      </w:r>
    </w:p>
    <w:p w:rsidR="005A7B96" w:rsidRPr="00876982" w:rsidRDefault="005A7B96" w:rsidP="005A7B96">
      <w:pPr>
        <w:adjustRightInd w:val="0"/>
        <w:snapToGrid w:val="0"/>
        <w:spacing w:afterLines="50" w:after="156"/>
        <w:ind w:firstLineChars="200" w:firstLine="422"/>
        <w:rPr>
          <w:rFonts w:ascii="宋体" w:hAnsi="宋体"/>
          <w:bCs/>
          <w:szCs w:val="21"/>
        </w:rPr>
      </w:pPr>
      <w:r w:rsidRPr="00876982">
        <w:rPr>
          <w:rFonts w:ascii="宋体" w:hAnsi="宋体" w:hint="eastAsia"/>
          <w:b/>
          <w:bCs/>
          <w:szCs w:val="21"/>
        </w:rPr>
        <w:t xml:space="preserve">第六条  </w:t>
      </w:r>
      <w:r w:rsidRPr="00876982">
        <w:rPr>
          <w:rFonts w:ascii="宋体" w:hAnsi="宋体" w:hint="eastAsia"/>
          <w:bCs/>
          <w:szCs w:val="21"/>
        </w:rPr>
        <w:t>保险金申请人请求赔偿时，应向保险人提供下列证明和资料：</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（一）保险金给付申请书；</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（二）保险单原件；</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（三）保险金申请人的身份证明；</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（四）预订旅行的相关文件、发票、费用单据原件；</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五）发生保险责任第（一）项第1项的，需提供死亡证明；发生保险事故第2至第6的，需提供医生诊断证明、相关的伤残程度证明；发生保险事故第7项的，需提供当地警方出具的证明，以及发生费用的原始单据凭证；</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（六）发生保险责任第（二）项的，需提供相关的公共交通机构出具的证明，以及发生的费用的原始单据凭证；</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（七）发生保险责任第（三）项的，需提供相关的第三方运输机构出具的证明，以及发生费用的原始单据凭证；</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（八）保险金申请人所能提供的与确认保险事故的性质、原因、损失程度等有关的其他证明和资料。</w:t>
      </w:r>
    </w:p>
    <w:p w:rsidR="005A7B96" w:rsidRPr="00876982" w:rsidRDefault="005A7B96" w:rsidP="005A7B96">
      <w:pPr>
        <w:adjustRightInd w:val="0"/>
        <w:snapToGrid w:val="0"/>
        <w:spacing w:afterLines="50" w:after="156"/>
        <w:ind w:firstLineChars="200" w:firstLine="422"/>
        <w:rPr>
          <w:rFonts w:ascii="宋体" w:hAnsi="宋体"/>
          <w:b/>
          <w:szCs w:val="21"/>
        </w:rPr>
      </w:pPr>
      <w:r w:rsidRPr="00876982">
        <w:rPr>
          <w:rFonts w:ascii="宋体" w:hAnsi="宋体" w:hint="eastAsia"/>
          <w:b/>
          <w:szCs w:val="21"/>
        </w:rPr>
        <w:t>保险金申请人未履行前款约定的索赔材料提供义务，导致保险人无法核实损失情况的，保险人对无法核实的部分不承担赔偿责任。</w:t>
      </w:r>
      <w:r w:rsidRPr="00876982">
        <w:rPr>
          <w:rFonts w:ascii="宋体" w:hAnsi="宋体" w:hint="eastAsia"/>
          <w:b/>
          <w:szCs w:val="21"/>
        </w:rPr>
        <w:tab/>
      </w:r>
    </w:p>
    <w:p w:rsidR="005A7B96" w:rsidRPr="00876982" w:rsidRDefault="005A7B96" w:rsidP="005A7B96">
      <w:pPr>
        <w:adjustRightInd w:val="0"/>
        <w:snapToGrid w:val="0"/>
        <w:spacing w:afterLines="50" w:after="156"/>
        <w:ind w:firstLineChars="200" w:firstLine="420"/>
        <w:rPr>
          <w:rFonts w:ascii="宋体" w:hAnsi="宋体"/>
          <w:bCs/>
          <w:szCs w:val="21"/>
        </w:rPr>
      </w:pPr>
    </w:p>
    <w:p w:rsidR="005A7B96" w:rsidRPr="00876982" w:rsidRDefault="005A7B96" w:rsidP="005A7B96">
      <w:pPr>
        <w:adjustRightInd w:val="0"/>
        <w:snapToGrid w:val="0"/>
        <w:spacing w:afterLines="50" w:after="156"/>
        <w:jc w:val="center"/>
        <w:rPr>
          <w:rFonts w:ascii="宋体" w:hAnsi="宋体"/>
          <w:b/>
          <w:szCs w:val="21"/>
        </w:rPr>
      </w:pPr>
      <w:r w:rsidRPr="00876982">
        <w:rPr>
          <w:rFonts w:ascii="宋体" w:hAnsi="宋体" w:hint="eastAsia"/>
          <w:b/>
          <w:szCs w:val="21"/>
        </w:rPr>
        <w:t>释义</w:t>
      </w:r>
    </w:p>
    <w:p w:rsidR="005A7B96" w:rsidRPr="00876982" w:rsidRDefault="005A7B96" w:rsidP="005A7B96">
      <w:pPr>
        <w:adjustRightInd w:val="0"/>
        <w:snapToGrid w:val="0"/>
        <w:spacing w:afterLines="50" w:after="156"/>
        <w:ind w:firstLineChars="200" w:firstLine="422"/>
        <w:rPr>
          <w:rFonts w:ascii="宋体" w:hAnsi="宋体"/>
          <w:b/>
          <w:bCs/>
          <w:szCs w:val="21"/>
        </w:rPr>
      </w:pPr>
      <w:r w:rsidRPr="00876982">
        <w:rPr>
          <w:rFonts w:ascii="宋体" w:hAnsi="宋体" w:hint="eastAsia"/>
          <w:b/>
          <w:bCs/>
          <w:szCs w:val="21"/>
        </w:rPr>
        <w:t xml:space="preserve">第七条  </w:t>
      </w:r>
    </w:p>
    <w:p w:rsidR="005A7B96" w:rsidRPr="00876982" w:rsidRDefault="005A7B96" w:rsidP="005A7B96">
      <w:pPr>
        <w:adjustRightInd w:val="0"/>
        <w:snapToGrid w:val="0"/>
        <w:spacing w:afterLines="50" w:after="156"/>
        <w:ind w:firstLineChars="200" w:firstLine="420"/>
        <w:rPr>
          <w:rFonts w:ascii="宋体" w:hAnsi="宋体"/>
          <w:bCs/>
          <w:szCs w:val="21"/>
        </w:rPr>
      </w:pPr>
      <w:r w:rsidRPr="00876982">
        <w:rPr>
          <w:rFonts w:ascii="宋体" w:hAnsi="宋体" w:hint="eastAsia"/>
          <w:bCs/>
          <w:szCs w:val="21"/>
        </w:rPr>
        <w:t>【亲属】在本条款中指被保险人的同居配偶或伴侣、子女、父母、（外）祖父母、兄弟姐妹、（外）孙子女、配偶父母、女婿、儿媳、姻亲兄弟姐妹。</w:t>
      </w:r>
    </w:p>
    <w:p w:rsidR="005A7B96" w:rsidRPr="00876982" w:rsidRDefault="005A7B96" w:rsidP="005A7B96">
      <w:pPr>
        <w:autoSpaceDE w:val="0"/>
        <w:autoSpaceDN w:val="0"/>
        <w:adjustRightInd w:val="0"/>
        <w:snapToGrid w:val="0"/>
        <w:spacing w:afterLines="50" w:after="156"/>
        <w:ind w:firstLineChars="200" w:firstLine="420"/>
        <w:textAlignment w:val="bottom"/>
        <w:rPr>
          <w:rFonts w:ascii="宋体" w:hAnsi="宋体"/>
          <w:kern w:val="0"/>
          <w:szCs w:val="21"/>
        </w:rPr>
      </w:pPr>
      <w:r w:rsidRPr="00876982">
        <w:rPr>
          <w:rFonts w:ascii="宋体" w:hAnsi="宋体" w:hint="eastAsia"/>
          <w:kern w:val="0"/>
          <w:szCs w:val="21"/>
        </w:rPr>
        <w:t>【意外伤害事故】指遭受外来的、突发的、非本意的、非疾病的使身体受到伤害的客观事件。</w:t>
      </w:r>
    </w:p>
    <w:p w:rsidR="005A7B96" w:rsidRPr="00876982" w:rsidRDefault="005A7B96" w:rsidP="005A7B96">
      <w:pPr>
        <w:adjustRightInd w:val="0"/>
        <w:snapToGrid w:val="0"/>
        <w:spacing w:afterLines="50" w:after="156"/>
        <w:ind w:firstLineChars="200" w:firstLine="420"/>
        <w:rPr>
          <w:rFonts w:ascii="宋体" w:hAnsi="宋体"/>
          <w:szCs w:val="21"/>
        </w:rPr>
      </w:pPr>
      <w:r w:rsidRPr="00876982">
        <w:rPr>
          <w:rFonts w:ascii="宋体" w:hAnsi="宋体" w:hint="eastAsia"/>
          <w:szCs w:val="21"/>
        </w:rPr>
        <w:lastRenderedPageBreak/>
        <w:t>【急性病】指被保险人在保险生效之前未曾接受治疗或诊断、在旅行期间突然发生的、并且必须立即接受治疗方能避免身体或生命伤害的疾病，不包括既往疾病、慢性病、精神病、精神分裂、艾滋病、性传播疾病、遗传性疾病、先天性疾病或缺陷、先天性畸形、牙齿治疗（但因意外伤害事故导致的必须进行的牙科门诊治疗不在此限）、预防性手术等非必须紧急治疗的手术、器官移植。</w:t>
      </w:r>
    </w:p>
    <w:p w:rsidR="005A7B96" w:rsidRPr="00876982" w:rsidRDefault="005A7B96" w:rsidP="005A7B96">
      <w:pPr>
        <w:adjustRightInd w:val="0"/>
        <w:snapToGrid w:val="0"/>
        <w:spacing w:afterLines="50" w:after="156"/>
        <w:ind w:firstLineChars="200" w:firstLine="420"/>
        <w:rPr>
          <w:rFonts w:ascii="宋体" w:hAnsi="宋体"/>
          <w:szCs w:val="21"/>
        </w:rPr>
      </w:pPr>
      <w:r w:rsidRPr="00876982">
        <w:rPr>
          <w:rFonts w:ascii="宋体" w:hAnsi="宋体" w:hint="eastAsia"/>
          <w:szCs w:val="21"/>
        </w:rPr>
        <w:t>【公共交通工具】指具备当地政府当局规定的客运资格并获得客运许可的飞机、机动车辆、船舶等交通工具；但是，用于租赁的车辆、出租车、用于观光的空中飞行设施除外。</w:t>
      </w:r>
    </w:p>
    <w:p w:rsidR="00A237AA" w:rsidRPr="005A7B96" w:rsidRDefault="00A237AA" w:rsidP="005A7B96"/>
    <w:sectPr w:rsidR="00A237AA" w:rsidRPr="005A7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2D" w:rsidRDefault="0032132D" w:rsidP="0032132D">
      <w:r>
        <w:separator/>
      </w:r>
    </w:p>
  </w:endnote>
  <w:endnote w:type="continuationSeparator" w:id="0">
    <w:p w:rsidR="0032132D" w:rsidRDefault="0032132D" w:rsidP="00321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2D" w:rsidRDefault="0032132D" w:rsidP="0032132D">
      <w:r>
        <w:separator/>
      </w:r>
    </w:p>
  </w:footnote>
  <w:footnote w:type="continuationSeparator" w:id="0">
    <w:p w:rsidR="0032132D" w:rsidRDefault="0032132D" w:rsidP="00321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40"/>
    <w:rsid w:val="00066C40"/>
    <w:rsid w:val="00270FEB"/>
    <w:rsid w:val="0032132D"/>
    <w:rsid w:val="005A7B96"/>
    <w:rsid w:val="00693709"/>
    <w:rsid w:val="00743B27"/>
    <w:rsid w:val="00A23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1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132D"/>
    <w:rPr>
      <w:sz w:val="18"/>
      <w:szCs w:val="18"/>
    </w:rPr>
  </w:style>
  <w:style w:type="paragraph" w:styleId="a4">
    <w:name w:val="footer"/>
    <w:basedOn w:val="a"/>
    <w:link w:val="Char0"/>
    <w:uiPriority w:val="99"/>
    <w:unhideWhenUsed/>
    <w:rsid w:val="00321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132D"/>
    <w:rPr>
      <w:sz w:val="18"/>
      <w:szCs w:val="18"/>
    </w:rPr>
  </w:style>
  <w:style w:type="paragraph" w:customStyle="1" w:styleId="a5">
    <w:name w:val="条款正文"/>
    <w:basedOn w:val="a"/>
    <w:qFormat/>
    <w:rsid w:val="0032132D"/>
    <w:pPr>
      <w:adjustRightInd w:val="0"/>
      <w:snapToGrid w:val="0"/>
      <w:ind w:leftChars="400" w:left="840" w:firstLineChars="200" w:firstLine="420"/>
    </w:pPr>
    <w:rPr>
      <w:rFonts w:ascii="Times New Roman" w:hAnsi="Times New Roman"/>
      <w:szCs w:val="24"/>
    </w:rPr>
  </w:style>
  <w:style w:type="paragraph" w:customStyle="1" w:styleId="a6">
    <w:name w:val="条款标题"/>
    <w:basedOn w:val="a5"/>
    <w:qFormat/>
    <w:rsid w:val="0032132D"/>
    <w:pPr>
      <w:tabs>
        <w:tab w:val="left" w:pos="840"/>
      </w:tabs>
      <w:ind w:leftChars="0" w:left="0" w:firstLineChars="0" w:firstLine="0"/>
    </w:pPr>
    <w:rPr>
      <w:b/>
    </w:rPr>
  </w:style>
  <w:style w:type="character" w:customStyle="1" w:styleId="apple-style-span">
    <w:name w:val="apple-style-span"/>
    <w:basedOn w:val="a0"/>
    <w:rsid w:val="0032132D"/>
  </w:style>
  <w:style w:type="paragraph" w:customStyle="1" w:styleId="a7">
    <w:name w:val="条款大标题"/>
    <w:basedOn w:val="a8"/>
    <w:link w:val="Char1"/>
    <w:qFormat/>
    <w:rsid w:val="0032132D"/>
    <w:rPr>
      <w:rFonts w:ascii="Cambria" w:hAnsi="Cambria" w:cs="Times New Roman"/>
    </w:rPr>
  </w:style>
  <w:style w:type="character" w:customStyle="1" w:styleId="Char1">
    <w:name w:val="条款大标题 Char"/>
    <w:basedOn w:val="a0"/>
    <w:link w:val="a7"/>
    <w:rsid w:val="0032132D"/>
    <w:rPr>
      <w:rFonts w:ascii="Cambria" w:eastAsia="宋体" w:hAnsi="Cambria" w:cs="Times New Roman"/>
      <w:b/>
      <w:bCs/>
      <w:sz w:val="32"/>
      <w:szCs w:val="32"/>
    </w:rPr>
  </w:style>
  <w:style w:type="character" w:customStyle="1" w:styleId="Char2">
    <w:name w:val="标题 Char"/>
    <w:rsid w:val="0032132D"/>
    <w:rPr>
      <w:rFonts w:ascii="Cambria" w:hAnsi="Cambria"/>
      <w:b/>
      <w:bCs/>
      <w:kern w:val="2"/>
      <w:sz w:val="32"/>
      <w:szCs w:val="32"/>
    </w:rPr>
  </w:style>
  <w:style w:type="paragraph" w:customStyle="1" w:styleId="3">
    <w:name w:val="正文3"/>
    <w:rsid w:val="0032132D"/>
    <w:pPr>
      <w:widowControl w:val="0"/>
      <w:adjustRightInd w:val="0"/>
      <w:spacing w:line="360" w:lineRule="atLeast"/>
      <w:textAlignment w:val="baseline"/>
    </w:pPr>
    <w:rPr>
      <w:rFonts w:ascii="宋体" w:eastAsia="宋体" w:hAnsi="Times New Roman" w:cs="Times New Roman"/>
      <w:kern w:val="0"/>
      <w:sz w:val="34"/>
      <w:szCs w:val="20"/>
    </w:rPr>
  </w:style>
  <w:style w:type="paragraph" w:styleId="a8">
    <w:name w:val="Title"/>
    <w:basedOn w:val="a"/>
    <w:next w:val="a"/>
    <w:link w:val="Char10"/>
    <w:uiPriority w:val="10"/>
    <w:qFormat/>
    <w:rsid w:val="0032132D"/>
    <w:pPr>
      <w:spacing w:before="240" w:after="60"/>
      <w:jc w:val="center"/>
      <w:outlineLvl w:val="0"/>
    </w:pPr>
    <w:rPr>
      <w:rFonts w:asciiTheme="majorHAnsi" w:hAnsiTheme="majorHAnsi" w:cstheme="majorBidi"/>
      <w:b/>
      <w:bCs/>
      <w:sz w:val="32"/>
      <w:szCs w:val="32"/>
    </w:rPr>
  </w:style>
  <w:style w:type="character" w:customStyle="1" w:styleId="Char10">
    <w:name w:val="标题 Char1"/>
    <w:basedOn w:val="a0"/>
    <w:link w:val="a8"/>
    <w:uiPriority w:val="10"/>
    <w:rsid w:val="0032132D"/>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32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132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2132D"/>
    <w:rPr>
      <w:sz w:val="18"/>
      <w:szCs w:val="18"/>
    </w:rPr>
  </w:style>
  <w:style w:type="paragraph" w:styleId="a4">
    <w:name w:val="footer"/>
    <w:basedOn w:val="a"/>
    <w:link w:val="Char0"/>
    <w:uiPriority w:val="99"/>
    <w:unhideWhenUsed/>
    <w:rsid w:val="0032132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2132D"/>
    <w:rPr>
      <w:sz w:val="18"/>
      <w:szCs w:val="18"/>
    </w:rPr>
  </w:style>
  <w:style w:type="paragraph" w:customStyle="1" w:styleId="a5">
    <w:name w:val="条款正文"/>
    <w:basedOn w:val="a"/>
    <w:qFormat/>
    <w:rsid w:val="0032132D"/>
    <w:pPr>
      <w:adjustRightInd w:val="0"/>
      <w:snapToGrid w:val="0"/>
      <w:ind w:leftChars="400" w:left="840" w:firstLineChars="200" w:firstLine="420"/>
    </w:pPr>
    <w:rPr>
      <w:rFonts w:ascii="Times New Roman" w:hAnsi="Times New Roman"/>
      <w:szCs w:val="24"/>
    </w:rPr>
  </w:style>
  <w:style w:type="paragraph" w:customStyle="1" w:styleId="a6">
    <w:name w:val="条款标题"/>
    <w:basedOn w:val="a5"/>
    <w:qFormat/>
    <w:rsid w:val="0032132D"/>
    <w:pPr>
      <w:tabs>
        <w:tab w:val="left" w:pos="840"/>
      </w:tabs>
      <w:ind w:leftChars="0" w:left="0" w:firstLineChars="0" w:firstLine="0"/>
    </w:pPr>
    <w:rPr>
      <w:b/>
    </w:rPr>
  </w:style>
  <w:style w:type="character" w:customStyle="1" w:styleId="apple-style-span">
    <w:name w:val="apple-style-span"/>
    <w:basedOn w:val="a0"/>
    <w:rsid w:val="0032132D"/>
  </w:style>
  <w:style w:type="paragraph" w:customStyle="1" w:styleId="a7">
    <w:name w:val="条款大标题"/>
    <w:basedOn w:val="a8"/>
    <w:link w:val="Char1"/>
    <w:qFormat/>
    <w:rsid w:val="0032132D"/>
    <w:rPr>
      <w:rFonts w:ascii="Cambria" w:hAnsi="Cambria" w:cs="Times New Roman"/>
    </w:rPr>
  </w:style>
  <w:style w:type="character" w:customStyle="1" w:styleId="Char1">
    <w:name w:val="条款大标题 Char"/>
    <w:basedOn w:val="a0"/>
    <w:link w:val="a7"/>
    <w:rsid w:val="0032132D"/>
    <w:rPr>
      <w:rFonts w:ascii="Cambria" w:eastAsia="宋体" w:hAnsi="Cambria" w:cs="Times New Roman"/>
      <w:b/>
      <w:bCs/>
      <w:sz w:val="32"/>
      <w:szCs w:val="32"/>
    </w:rPr>
  </w:style>
  <w:style w:type="character" w:customStyle="1" w:styleId="Char2">
    <w:name w:val="标题 Char"/>
    <w:rsid w:val="0032132D"/>
    <w:rPr>
      <w:rFonts w:ascii="Cambria" w:hAnsi="Cambria"/>
      <w:b/>
      <w:bCs/>
      <w:kern w:val="2"/>
      <w:sz w:val="32"/>
      <w:szCs w:val="32"/>
    </w:rPr>
  </w:style>
  <w:style w:type="paragraph" w:customStyle="1" w:styleId="3">
    <w:name w:val="正文3"/>
    <w:rsid w:val="0032132D"/>
    <w:pPr>
      <w:widowControl w:val="0"/>
      <w:adjustRightInd w:val="0"/>
      <w:spacing w:line="360" w:lineRule="atLeast"/>
      <w:textAlignment w:val="baseline"/>
    </w:pPr>
    <w:rPr>
      <w:rFonts w:ascii="宋体" w:eastAsia="宋体" w:hAnsi="Times New Roman" w:cs="Times New Roman"/>
      <w:kern w:val="0"/>
      <w:sz w:val="34"/>
      <w:szCs w:val="20"/>
    </w:rPr>
  </w:style>
  <w:style w:type="paragraph" w:styleId="a8">
    <w:name w:val="Title"/>
    <w:basedOn w:val="a"/>
    <w:next w:val="a"/>
    <w:link w:val="Char10"/>
    <w:uiPriority w:val="10"/>
    <w:qFormat/>
    <w:rsid w:val="0032132D"/>
    <w:pPr>
      <w:spacing w:before="240" w:after="60"/>
      <w:jc w:val="center"/>
      <w:outlineLvl w:val="0"/>
    </w:pPr>
    <w:rPr>
      <w:rFonts w:asciiTheme="majorHAnsi" w:hAnsiTheme="majorHAnsi" w:cstheme="majorBidi"/>
      <w:b/>
      <w:bCs/>
      <w:sz w:val="32"/>
      <w:szCs w:val="32"/>
    </w:rPr>
  </w:style>
  <w:style w:type="character" w:customStyle="1" w:styleId="Char10">
    <w:name w:val="标题 Char1"/>
    <w:basedOn w:val="a0"/>
    <w:link w:val="a8"/>
    <w:uiPriority w:val="10"/>
    <w:rsid w:val="0032132D"/>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275</Words>
  <Characters>1572</Characters>
  <Application>Microsoft Office Word</Application>
  <DocSecurity>0</DocSecurity>
  <Lines>13</Lines>
  <Paragraphs>3</Paragraphs>
  <ScaleCrop>false</ScaleCrop>
  <Company>中国平安保险(集团)股份有限公司</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王沁璇</dc:creator>
  <cp:keywords/>
  <dc:description/>
  <cp:lastModifiedBy>Localadmin</cp:lastModifiedBy>
  <cp:revision>6</cp:revision>
  <dcterms:created xsi:type="dcterms:W3CDTF">2018-03-13T11:08:00Z</dcterms:created>
  <dcterms:modified xsi:type="dcterms:W3CDTF">2018-03-19T06:09:00Z</dcterms:modified>
</cp:coreProperties>
</file>