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6EC83" w14:textId="77777777" w:rsidR="003C41F8" w:rsidRPr="004E61BC" w:rsidRDefault="003C41F8" w:rsidP="003C41F8">
      <w:pPr>
        <w:pStyle w:val="Default"/>
        <w:jc w:val="center"/>
        <w:rPr>
          <w:rFonts w:asciiTheme="minorEastAsia" w:eastAsiaTheme="minorEastAsia" w:hAnsiTheme="minorEastAsia"/>
          <w:b/>
          <w:sz w:val="28"/>
          <w:szCs w:val="28"/>
        </w:rPr>
      </w:pPr>
      <w:r w:rsidRPr="004E61BC">
        <w:rPr>
          <w:rFonts w:asciiTheme="minorEastAsia" w:eastAsiaTheme="minorEastAsia" w:hAnsiTheme="minorEastAsia" w:hint="eastAsia"/>
          <w:b/>
          <w:sz w:val="28"/>
          <w:szCs w:val="28"/>
        </w:rPr>
        <w:t>免除保险</w:t>
      </w:r>
      <w:r>
        <w:rPr>
          <w:rFonts w:asciiTheme="minorEastAsia" w:eastAsiaTheme="minorEastAsia" w:hAnsiTheme="minorEastAsia" w:hint="eastAsia"/>
          <w:b/>
          <w:sz w:val="28"/>
          <w:szCs w:val="28"/>
        </w:rPr>
        <w:t>人</w:t>
      </w:r>
      <w:r w:rsidRPr="004E61BC">
        <w:rPr>
          <w:rFonts w:asciiTheme="minorEastAsia" w:eastAsiaTheme="minorEastAsia" w:hAnsiTheme="minorEastAsia" w:hint="eastAsia"/>
          <w:b/>
          <w:sz w:val="28"/>
          <w:szCs w:val="28"/>
        </w:rPr>
        <w:t>责任</w:t>
      </w:r>
      <w:r>
        <w:rPr>
          <w:rFonts w:asciiTheme="minorEastAsia" w:eastAsiaTheme="minorEastAsia" w:hAnsiTheme="minorEastAsia" w:hint="eastAsia"/>
          <w:b/>
          <w:sz w:val="28"/>
          <w:szCs w:val="28"/>
        </w:rPr>
        <w:t>的</w:t>
      </w:r>
      <w:r w:rsidRPr="004E61BC">
        <w:rPr>
          <w:rFonts w:asciiTheme="minorEastAsia" w:eastAsiaTheme="minorEastAsia" w:hAnsiTheme="minorEastAsia" w:hint="eastAsia"/>
          <w:b/>
          <w:sz w:val="28"/>
          <w:szCs w:val="28"/>
        </w:rPr>
        <w:t>条款</w:t>
      </w:r>
    </w:p>
    <w:p w14:paraId="1EEC3E53" w14:textId="77777777" w:rsidR="003C41F8" w:rsidRPr="004E61BC" w:rsidRDefault="003C41F8" w:rsidP="003C41F8">
      <w:pPr>
        <w:pStyle w:val="Default"/>
        <w:jc w:val="center"/>
        <w:rPr>
          <w:rFonts w:asciiTheme="minorEastAsia" w:eastAsiaTheme="minorEastAsia" w:hAnsiTheme="minorEastAsia"/>
          <w:b/>
          <w:sz w:val="21"/>
          <w:szCs w:val="21"/>
        </w:rPr>
      </w:pPr>
      <w:r>
        <w:rPr>
          <w:rFonts w:asciiTheme="minorEastAsia" w:eastAsiaTheme="minorEastAsia" w:hAnsiTheme="minorEastAsia" w:cs="冼极-WinCharSetFFFF-H" w:hint="eastAsia"/>
          <w:sz w:val="21"/>
          <w:szCs w:val="21"/>
        </w:rPr>
        <w:t>安联安行万里境外旅行互联网意外伤害保险</w:t>
      </w:r>
    </w:p>
    <w:p w14:paraId="681FBCBC" w14:textId="77777777" w:rsidR="003C41F8" w:rsidRPr="00390B18" w:rsidRDefault="003C41F8" w:rsidP="003C41F8">
      <w:pPr>
        <w:pStyle w:val="Default"/>
        <w:rPr>
          <w:sz w:val="21"/>
          <w:szCs w:val="21"/>
          <w:u w:val="single"/>
        </w:rPr>
      </w:pPr>
    </w:p>
    <w:p w14:paraId="2498562F" w14:textId="3810C86E" w:rsidR="003C41F8" w:rsidRDefault="003C41F8" w:rsidP="003C41F8">
      <w:pPr>
        <w:pStyle w:val="Default"/>
        <w:rPr>
          <w:sz w:val="21"/>
          <w:szCs w:val="21"/>
        </w:rPr>
      </w:pPr>
      <w:r>
        <w:rPr>
          <w:rFonts w:hint="eastAsia"/>
          <w:sz w:val="21"/>
          <w:szCs w:val="21"/>
        </w:rPr>
        <w:t>尊敬的客户，为维护您的权益，安联人寿保险有限公司向您披露产品条款中免除保险人责任的条款内容，请您仔细阅读下列各项条款，并特别关注其中字体加粗的内容。</w:t>
      </w:r>
      <w:r w:rsidRPr="009E13CF">
        <w:rPr>
          <w:rFonts w:hint="eastAsia"/>
          <w:sz w:val="21"/>
          <w:szCs w:val="21"/>
        </w:rPr>
        <w:t>完整的保险责任和免除保险人责任的内容请以保险合同约定为准。</w:t>
      </w:r>
      <w:r>
        <w:rPr>
          <w:sz w:val="21"/>
          <w:szCs w:val="21"/>
        </w:rPr>
        <w:t xml:space="preserve"> </w:t>
      </w:r>
    </w:p>
    <w:p w14:paraId="032F1368" w14:textId="77777777" w:rsidR="003C41F8" w:rsidRDefault="003C41F8" w:rsidP="003C41F8">
      <w:pPr>
        <w:pStyle w:val="Default"/>
        <w:rPr>
          <w:sz w:val="21"/>
          <w:szCs w:val="21"/>
        </w:rPr>
      </w:pPr>
    </w:p>
    <w:p w14:paraId="40083773" w14:textId="77777777" w:rsidR="003C41F8" w:rsidRDefault="003C41F8" w:rsidP="003C41F8">
      <w:pPr>
        <w:pStyle w:val="Default"/>
        <w:rPr>
          <w:sz w:val="21"/>
          <w:szCs w:val="21"/>
        </w:rPr>
      </w:pPr>
      <w:r>
        <w:rPr>
          <w:sz w:val="21"/>
          <w:szCs w:val="21"/>
        </w:rPr>
        <w:t xml:space="preserve">2.1 </w:t>
      </w:r>
      <w:r>
        <w:rPr>
          <w:rFonts w:hint="eastAsia"/>
          <w:sz w:val="21"/>
          <w:szCs w:val="21"/>
        </w:rPr>
        <w:t>保险责任</w:t>
      </w:r>
    </w:p>
    <w:p w14:paraId="1644193D" w14:textId="77777777" w:rsidR="003C41F8" w:rsidRPr="00390B18" w:rsidRDefault="003C41F8" w:rsidP="003C41F8">
      <w:pPr>
        <w:rPr>
          <w:b/>
          <w:sz w:val="20"/>
          <w:szCs w:val="20"/>
        </w:rPr>
      </w:pPr>
      <w:r w:rsidRPr="00390B18">
        <w:rPr>
          <w:rFonts w:hint="eastAsia"/>
          <w:b/>
          <w:sz w:val="20"/>
          <w:szCs w:val="20"/>
        </w:rPr>
        <w:t>三、境外住院医疗费用，四境外门诊医疗费用，五、境外牙科医疗费用，六、境外住院津贴</w:t>
      </w:r>
    </w:p>
    <w:p w14:paraId="4D88F733" w14:textId="77777777" w:rsidR="003C41F8" w:rsidRPr="00AB45E0" w:rsidRDefault="003C41F8" w:rsidP="003C41F8">
      <w:pPr>
        <w:rPr>
          <w:b/>
          <w:sz w:val="20"/>
          <w:szCs w:val="20"/>
        </w:rPr>
      </w:pPr>
      <w:r>
        <w:rPr>
          <w:rFonts w:hint="eastAsia"/>
          <w:szCs w:val="21"/>
        </w:rPr>
        <w:t>2</w:t>
      </w:r>
      <w:r>
        <w:rPr>
          <w:rFonts w:hint="eastAsia"/>
          <w:szCs w:val="21"/>
        </w:rPr>
        <w:t>、</w:t>
      </w:r>
      <w:r w:rsidRPr="00AB45E0">
        <w:rPr>
          <w:rFonts w:hint="eastAsia"/>
          <w:b/>
          <w:sz w:val="20"/>
          <w:szCs w:val="20"/>
        </w:rPr>
        <w:t>发生以下情况之一时，我们不予给付境外住院、门诊、牙科医疗费用或境外住院津贴：</w:t>
      </w:r>
    </w:p>
    <w:p w14:paraId="1A8048A8" w14:textId="77777777" w:rsidR="003C41F8" w:rsidRPr="00AB45E0" w:rsidRDefault="003C41F8" w:rsidP="003C41F8">
      <w:pPr>
        <w:pStyle w:val="a7"/>
        <w:widowControl/>
        <w:numPr>
          <w:ilvl w:val="0"/>
          <w:numId w:val="1"/>
        </w:numPr>
        <w:ind w:firstLineChars="0"/>
        <w:rPr>
          <w:b/>
          <w:sz w:val="20"/>
          <w:szCs w:val="20"/>
        </w:rPr>
      </w:pPr>
      <w:r w:rsidRPr="00AB45E0">
        <w:rPr>
          <w:rFonts w:hint="eastAsia"/>
          <w:b/>
          <w:sz w:val="20"/>
          <w:szCs w:val="20"/>
        </w:rPr>
        <w:t>未经救援机构事先同意，被保险人支出的境外住院治疗费用；</w:t>
      </w:r>
    </w:p>
    <w:p w14:paraId="46700270" w14:textId="77777777" w:rsidR="003C41F8" w:rsidRPr="00AB45E0" w:rsidRDefault="003C41F8" w:rsidP="003C41F8">
      <w:pPr>
        <w:pStyle w:val="a7"/>
        <w:widowControl/>
        <w:numPr>
          <w:ilvl w:val="0"/>
          <w:numId w:val="1"/>
        </w:numPr>
        <w:ind w:firstLineChars="0"/>
        <w:rPr>
          <w:b/>
          <w:sz w:val="20"/>
          <w:szCs w:val="20"/>
        </w:rPr>
      </w:pPr>
      <w:r w:rsidRPr="00AB45E0">
        <w:rPr>
          <w:rFonts w:hint="eastAsia"/>
          <w:b/>
          <w:sz w:val="20"/>
          <w:szCs w:val="20"/>
        </w:rPr>
        <w:t>未经救援机构事先同意，</w:t>
      </w:r>
      <w:r w:rsidRPr="00AB45E0">
        <w:rPr>
          <w:rFonts w:asciiTheme="minorEastAsia" w:hAnsiTheme="minorEastAsia" w:hint="eastAsia"/>
          <w:b/>
          <w:sz w:val="20"/>
          <w:szCs w:val="20"/>
        </w:rPr>
        <w:t>被保险人支出的紧急门诊和意外牙科费用超过</w:t>
      </w:r>
      <w:r w:rsidRPr="00AB45E0">
        <w:rPr>
          <w:rFonts w:asciiTheme="minorEastAsia" w:hAnsiTheme="minorEastAsia"/>
          <w:b/>
          <w:sz w:val="20"/>
          <w:szCs w:val="20"/>
        </w:rPr>
        <w:t>10</w:t>
      </w:r>
      <w:r w:rsidRPr="00AB45E0">
        <w:rPr>
          <w:rFonts w:asciiTheme="minorEastAsia" w:hAnsiTheme="minorEastAsia" w:hint="eastAsia"/>
          <w:b/>
          <w:sz w:val="20"/>
          <w:szCs w:val="20"/>
        </w:rPr>
        <w:t>,</w:t>
      </w:r>
      <w:r w:rsidRPr="00AB45E0">
        <w:rPr>
          <w:rFonts w:asciiTheme="minorEastAsia" w:hAnsiTheme="minorEastAsia"/>
          <w:b/>
          <w:sz w:val="20"/>
          <w:szCs w:val="20"/>
        </w:rPr>
        <w:t>000</w:t>
      </w:r>
      <w:r w:rsidRPr="00AB45E0">
        <w:rPr>
          <w:rFonts w:asciiTheme="minorEastAsia" w:hAnsiTheme="minorEastAsia" w:hint="eastAsia"/>
          <w:b/>
          <w:sz w:val="20"/>
          <w:szCs w:val="20"/>
        </w:rPr>
        <w:t>元人民币；</w:t>
      </w:r>
    </w:p>
    <w:p w14:paraId="521A5F5F" w14:textId="77777777" w:rsidR="003C41F8" w:rsidRPr="00AB45E0" w:rsidRDefault="003C41F8" w:rsidP="003C41F8">
      <w:pPr>
        <w:pStyle w:val="a7"/>
        <w:widowControl/>
        <w:numPr>
          <w:ilvl w:val="0"/>
          <w:numId w:val="1"/>
        </w:numPr>
        <w:ind w:firstLineChars="0"/>
        <w:rPr>
          <w:b/>
          <w:sz w:val="20"/>
          <w:szCs w:val="20"/>
        </w:rPr>
      </w:pPr>
      <w:r w:rsidRPr="00AB45E0">
        <w:rPr>
          <w:rFonts w:hint="eastAsia"/>
          <w:b/>
          <w:sz w:val="20"/>
          <w:szCs w:val="20"/>
        </w:rPr>
        <w:t>被保险人拒绝听从救援机构提出到指定的医院接受治疗的建议；</w:t>
      </w:r>
    </w:p>
    <w:p w14:paraId="58C9B3CD" w14:textId="77777777" w:rsidR="003C41F8" w:rsidRPr="00AB45E0" w:rsidRDefault="003C41F8" w:rsidP="003C41F8">
      <w:pPr>
        <w:pStyle w:val="a7"/>
        <w:widowControl/>
        <w:numPr>
          <w:ilvl w:val="0"/>
          <w:numId w:val="1"/>
        </w:numPr>
        <w:ind w:firstLineChars="0"/>
        <w:rPr>
          <w:b/>
          <w:sz w:val="20"/>
          <w:szCs w:val="20"/>
        </w:rPr>
      </w:pPr>
      <w:r w:rsidRPr="00AB45E0">
        <w:rPr>
          <w:rFonts w:hint="eastAsia"/>
          <w:b/>
          <w:sz w:val="20"/>
          <w:szCs w:val="20"/>
        </w:rPr>
        <w:t>被保险人拒绝接受救援机构回到中国后再进行医疗治疗的建议，而救援机构当时合理地认为被保险人的身体状况适合回到中国后再施行治疗或手术；</w:t>
      </w:r>
    </w:p>
    <w:p w14:paraId="4D0395B7" w14:textId="77777777" w:rsidR="003C41F8" w:rsidRPr="00AB45E0" w:rsidRDefault="003C41F8" w:rsidP="003C41F8">
      <w:pPr>
        <w:pStyle w:val="a7"/>
        <w:widowControl/>
        <w:numPr>
          <w:ilvl w:val="0"/>
          <w:numId w:val="1"/>
        </w:numPr>
        <w:ind w:firstLineChars="0"/>
        <w:rPr>
          <w:b/>
          <w:sz w:val="20"/>
          <w:szCs w:val="20"/>
        </w:rPr>
      </w:pPr>
      <w:r w:rsidRPr="00AB45E0">
        <w:rPr>
          <w:rFonts w:hint="eastAsia"/>
          <w:b/>
          <w:sz w:val="20"/>
          <w:szCs w:val="20"/>
        </w:rPr>
        <w:t>被保险人未取得医院和合格的医师出具的原始书面病历和原始医疗费凭证；</w:t>
      </w:r>
    </w:p>
    <w:p w14:paraId="1D9369F2" w14:textId="77777777" w:rsidR="003C41F8" w:rsidRPr="00AB45E0" w:rsidRDefault="003C41F8" w:rsidP="003C41F8">
      <w:pPr>
        <w:pStyle w:val="a7"/>
        <w:widowControl/>
        <w:numPr>
          <w:ilvl w:val="0"/>
          <w:numId w:val="1"/>
        </w:numPr>
        <w:ind w:firstLineChars="0"/>
        <w:rPr>
          <w:b/>
          <w:sz w:val="20"/>
          <w:szCs w:val="20"/>
        </w:rPr>
      </w:pPr>
      <w:r w:rsidRPr="00AB45E0">
        <w:rPr>
          <w:rFonts w:hint="eastAsia"/>
          <w:b/>
          <w:sz w:val="20"/>
          <w:szCs w:val="20"/>
        </w:rPr>
        <w:t>常规定期发生的治疗或护理的费用索赔；</w:t>
      </w:r>
    </w:p>
    <w:p w14:paraId="3B5421EF" w14:textId="77777777" w:rsidR="003C41F8" w:rsidRPr="00AB45E0" w:rsidRDefault="003C41F8" w:rsidP="003C41F8">
      <w:pPr>
        <w:pStyle w:val="a7"/>
        <w:widowControl/>
        <w:numPr>
          <w:ilvl w:val="0"/>
          <w:numId w:val="1"/>
        </w:numPr>
        <w:ind w:firstLineChars="0"/>
        <w:rPr>
          <w:b/>
          <w:sz w:val="20"/>
          <w:szCs w:val="20"/>
        </w:rPr>
      </w:pPr>
      <w:r w:rsidRPr="00AB45E0">
        <w:rPr>
          <w:rFonts w:hint="eastAsia"/>
          <w:b/>
          <w:sz w:val="20"/>
          <w:szCs w:val="20"/>
        </w:rPr>
        <w:t>非在中国境外产生的费用；</w:t>
      </w:r>
    </w:p>
    <w:p w14:paraId="25A6B06F" w14:textId="77777777" w:rsidR="003C41F8" w:rsidRPr="00AB45E0" w:rsidRDefault="003C41F8" w:rsidP="003C41F8">
      <w:pPr>
        <w:pStyle w:val="a7"/>
        <w:widowControl/>
        <w:numPr>
          <w:ilvl w:val="0"/>
          <w:numId w:val="1"/>
        </w:numPr>
        <w:ind w:firstLineChars="0"/>
        <w:rPr>
          <w:b/>
          <w:sz w:val="20"/>
          <w:szCs w:val="20"/>
        </w:rPr>
      </w:pPr>
      <w:r w:rsidRPr="00AB45E0">
        <w:rPr>
          <w:rFonts w:hint="eastAsia"/>
          <w:b/>
          <w:sz w:val="20"/>
          <w:szCs w:val="20"/>
        </w:rPr>
        <w:t>自被保险人首次治疗之日起，</w:t>
      </w:r>
      <w:r w:rsidRPr="00AB45E0">
        <w:rPr>
          <w:rFonts w:hint="eastAsia"/>
          <w:b/>
          <w:sz w:val="20"/>
          <w:szCs w:val="20"/>
        </w:rPr>
        <w:t>90</w:t>
      </w:r>
      <w:r w:rsidRPr="00AB45E0">
        <w:rPr>
          <w:rFonts w:hint="eastAsia"/>
          <w:b/>
          <w:sz w:val="20"/>
          <w:szCs w:val="20"/>
        </w:rPr>
        <w:t>天后发生的费用；</w:t>
      </w:r>
    </w:p>
    <w:p w14:paraId="06CB474D" w14:textId="77777777" w:rsidR="003C41F8" w:rsidRPr="00AB45E0" w:rsidRDefault="003C41F8" w:rsidP="003C41F8">
      <w:pPr>
        <w:pStyle w:val="a7"/>
        <w:widowControl/>
        <w:numPr>
          <w:ilvl w:val="0"/>
          <w:numId w:val="1"/>
        </w:numPr>
        <w:ind w:firstLineChars="0"/>
        <w:rPr>
          <w:rFonts w:asciiTheme="minorEastAsia" w:hAnsiTheme="minorEastAsia"/>
          <w:b/>
          <w:sz w:val="20"/>
          <w:szCs w:val="20"/>
        </w:rPr>
      </w:pPr>
      <w:r w:rsidRPr="00AB45E0">
        <w:rPr>
          <w:rFonts w:hint="eastAsia"/>
          <w:b/>
          <w:sz w:val="20"/>
          <w:szCs w:val="20"/>
        </w:rPr>
        <w:t>因矫治性辅助措施、屈光异常产生的治疗费用，除非因意外伤害引起并且有必要治疗；</w:t>
      </w:r>
    </w:p>
    <w:p w14:paraId="3F7B188F" w14:textId="77777777" w:rsidR="003C41F8" w:rsidRDefault="003C41F8" w:rsidP="003C41F8">
      <w:pPr>
        <w:pStyle w:val="a7"/>
        <w:widowControl/>
        <w:numPr>
          <w:ilvl w:val="0"/>
          <w:numId w:val="1"/>
        </w:numPr>
        <w:ind w:firstLineChars="0"/>
        <w:rPr>
          <w:b/>
          <w:sz w:val="20"/>
          <w:szCs w:val="20"/>
        </w:rPr>
      </w:pPr>
      <w:r w:rsidRPr="00390B18">
        <w:rPr>
          <w:rFonts w:hint="eastAsia"/>
          <w:b/>
          <w:sz w:val="20"/>
          <w:szCs w:val="20"/>
        </w:rPr>
        <w:t>因慢性牙科疾病需要进行的普通牙科治疗或牙科手术的费用索赔，包括但不限于龋齿和牙周炎</w:t>
      </w:r>
      <w:r w:rsidRPr="00AB45E0">
        <w:rPr>
          <w:rFonts w:hint="eastAsia"/>
          <w:b/>
          <w:sz w:val="20"/>
          <w:szCs w:val="20"/>
        </w:rPr>
        <w:t>。</w:t>
      </w:r>
    </w:p>
    <w:p w14:paraId="7069F9A4" w14:textId="77777777" w:rsidR="003C41F8" w:rsidRDefault="003C41F8" w:rsidP="003C41F8">
      <w:pPr>
        <w:widowControl/>
        <w:rPr>
          <w:b/>
          <w:sz w:val="20"/>
          <w:szCs w:val="20"/>
        </w:rPr>
      </w:pPr>
      <w:r>
        <w:rPr>
          <w:rFonts w:hint="eastAsia"/>
          <w:b/>
          <w:sz w:val="20"/>
          <w:szCs w:val="20"/>
        </w:rPr>
        <w:t>七、未成年人子女住院陪同</w:t>
      </w:r>
    </w:p>
    <w:p w14:paraId="2C9B04A9" w14:textId="77777777" w:rsidR="003C41F8" w:rsidRPr="001222EB" w:rsidRDefault="003C41F8" w:rsidP="003C41F8">
      <w:pPr>
        <w:rPr>
          <w:rFonts w:asciiTheme="minorEastAsia" w:hAnsiTheme="minorEastAsia"/>
          <w:b/>
          <w:sz w:val="20"/>
          <w:szCs w:val="20"/>
        </w:rPr>
      </w:pPr>
      <w:r>
        <w:rPr>
          <w:rFonts w:asciiTheme="minorEastAsia" w:hAnsiTheme="minorEastAsia" w:hint="eastAsia"/>
          <w:b/>
          <w:sz w:val="20"/>
          <w:szCs w:val="20"/>
        </w:rPr>
        <w:t>2、</w:t>
      </w:r>
      <w:r w:rsidRPr="001222EB">
        <w:rPr>
          <w:rFonts w:asciiTheme="minorEastAsia" w:hAnsiTheme="minorEastAsia" w:hint="eastAsia"/>
          <w:b/>
          <w:sz w:val="20"/>
          <w:szCs w:val="20"/>
        </w:rPr>
        <w:t>发生以下情况之一时，我们不予给付未成年子女住院陪同保险金：</w:t>
      </w:r>
    </w:p>
    <w:p w14:paraId="520E9971" w14:textId="77777777" w:rsidR="003C41F8" w:rsidRPr="001222EB" w:rsidRDefault="003C41F8" w:rsidP="003C41F8">
      <w:pPr>
        <w:pStyle w:val="a7"/>
        <w:widowControl/>
        <w:numPr>
          <w:ilvl w:val="0"/>
          <w:numId w:val="2"/>
        </w:numPr>
        <w:ind w:firstLineChars="0"/>
        <w:rPr>
          <w:rFonts w:asciiTheme="minorEastAsia" w:hAnsiTheme="minorEastAsia"/>
          <w:b/>
          <w:sz w:val="20"/>
          <w:szCs w:val="20"/>
        </w:rPr>
      </w:pPr>
      <w:r w:rsidRPr="001222EB">
        <w:rPr>
          <w:rFonts w:asciiTheme="minorEastAsia" w:hAnsiTheme="minorEastAsia" w:hint="eastAsia"/>
          <w:b/>
          <w:sz w:val="20"/>
          <w:szCs w:val="20"/>
        </w:rPr>
        <w:t>被保险人拒绝听从救援机构提出的建议；</w:t>
      </w:r>
    </w:p>
    <w:p w14:paraId="152159EC" w14:textId="77777777" w:rsidR="003C41F8" w:rsidRPr="001222EB" w:rsidRDefault="003C41F8" w:rsidP="003C41F8">
      <w:pPr>
        <w:pStyle w:val="a7"/>
        <w:widowControl/>
        <w:numPr>
          <w:ilvl w:val="0"/>
          <w:numId w:val="2"/>
        </w:numPr>
        <w:ind w:firstLineChars="0"/>
        <w:rPr>
          <w:rFonts w:asciiTheme="minorEastAsia" w:hAnsiTheme="minorEastAsia"/>
          <w:b/>
          <w:sz w:val="20"/>
          <w:szCs w:val="20"/>
        </w:rPr>
      </w:pPr>
      <w:r w:rsidRPr="001222EB">
        <w:rPr>
          <w:rFonts w:asciiTheme="minorEastAsia" w:hAnsiTheme="minorEastAsia" w:hint="eastAsia"/>
          <w:b/>
          <w:sz w:val="20"/>
          <w:szCs w:val="20"/>
        </w:rPr>
        <w:t>救援机构</w:t>
      </w:r>
      <w:proofErr w:type="gramStart"/>
      <w:r w:rsidRPr="001222EB">
        <w:rPr>
          <w:rFonts w:asciiTheme="minorEastAsia" w:hAnsiTheme="minorEastAsia" w:hint="eastAsia"/>
          <w:b/>
          <w:sz w:val="20"/>
          <w:szCs w:val="20"/>
        </w:rPr>
        <w:t>合理认为</w:t>
      </w:r>
      <w:proofErr w:type="gramEnd"/>
      <w:r w:rsidRPr="001222EB">
        <w:rPr>
          <w:rFonts w:asciiTheme="minorEastAsia" w:hAnsiTheme="minorEastAsia" w:hint="eastAsia"/>
          <w:b/>
          <w:sz w:val="20"/>
          <w:szCs w:val="20"/>
        </w:rPr>
        <w:t>被保险人的未成年子女可以回到中国后再施行治疗或手术；</w:t>
      </w:r>
    </w:p>
    <w:p w14:paraId="3B836C5B" w14:textId="77777777" w:rsidR="003C41F8" w:rsidRPr="001222EB" w:rsidRDefault="003C41F8" w:rsidP="003C41F8">
      <w:pPr>
        <w:pStyle w:val="a7"/>
        <w:widowControl/>
        <w:numPr>
          <w:ilvl w:val="0"/>
          <w:numId w:val="2"/>
        </w:numPr>
        <w:ind w:firstLineChars="0"/>
        <w:rPr>
          <w:rFonts w:asciiTheme="minorEastAsia" w:hAnsiTheme="minorEastAsia"/>
          <w:b/>
          <w:sz w:val="20"/>
          <w:szCs w:val="20"/>
        </w:rPr>
      </w:pPr>
      <w:r w:rsidRPr="001222EB">
        <w:rPr>
          <w:rFonts w:asciiTheme="minorEastAsia" w:hAnsiTheme="minorEastAsia" w:hint="eastAsia"/>
          <w:b/>
          <w:sz w:val="20"/>
          <w:szCs w:val="20"/>
        </w:rPr>
        <w:t>被保险人未取得医院和合格的医师出具的被保险人的未成年子女的书面病历和医疗费凭证；</w:t>
      </w:r>
    </w:p>
    <w:p w14:paraId="3BE0ACAF" w14:textId="77777777" w:rsidR="003C41F8" w:rsidRPr="001222EB" w:rsidRDefault="003C41F8" w:rsidP="003C41F8">
      <w:pPr>
        <w:pStyle w:val="a7"/>
        <w:widowControl/>
        <w:numPr>
          <w:ilvl w:val="0"/>
          <w:numId w:val="2"/>
        </w:numPr>
        <w:ind w:firstLineChars="0"/>
        <w:rPr>
          <w:rFonts w:asciiTheme="minorEastAsia" w:hAnsiTheme="minorEastAsia"/>
          <w:b/>
          <w:sz w:val="20"/>
          <w:szCs w:val="20"/>
        </w:rPr>
      </w:pPr>
      <w:r w:rsidRPr="001222EB">
        <w:rPr>
          <w:rFonts w:asciiTheme="minorEastAsia" w:hAnsiTheme="minorEastAsia" w:hint="eastAsia"/>
          <w:b/>
          <w:sz w:val="20"/>
          <w:szCs w:val="20"/>
        </w:rPr>
        <w:t>被保险人未取得合格的医师出具的书面病历，证实当时有必要的医疗原因确实需要被保险人陪同未成年子女住院接受治疗；</w:t>
      </w:r>
    </w:p>
    <w:p w14:paraId="354D964F" w14:textId="77777777" w:rsidR="003C41F8" w:rsidRPr="001222EB" w:rsidRDefault="003C41F8" w:rsidP="003C41F8">
      <w:pPr>
        <w:pStyle w:val="a7"/>
        <w:widowControl/>
        <w:numPr>
          <w:ilvl w:val="0"/>
          <w:numId w:val="2"/>
        </w:numPr>
        <w:ind w:firstLineChars="0"/>
        <w:rPr>
          <w:rFonts w:asciiTheme="minorEastAsia" w:hAnsiTheme="minorEastAsia"/>
          <w:b/>
          <w:sz w:val="20"/>
          <w:szCs w:val="20"/>
        </w:rPr>
      </w:pPr>
      <w:r w:rsidRPr="001222EB">
        <w:rPr>
          <w:rFonts w:asciiTheme="minorEastAsia" w:hAnsiTheme="minorEastAsia" w:hint="eastAsia"/>
          <w:b/>
          <w:sz w:val="20"/>
          <w:szCs w:val="20"/>
        </w:rPr>
        <w:t>未成年子女住院</w:t>
      </w:r>
      <w:r>
        <w:rPr>
          <w:rFonts w:asciiTheme="minorEastAsia" w:hAnsiTheme="minorEastAsia" w:hint="eastAsia"/>
          <w:b/>
          <w:sz w:val="20"/>
          <w:szCs w:val="20"/>
        </w:rPr>
        <w:t>进行普通牙科治疗或牙科手术，而该牙科疾病并非因意外事故</w:t>
      </w:r>
      <w:r w:rsidRPr="001222EB">
        <w:rPr>
          <w:rFonts w:asciiTheme="minorEastAsia" w:hAnsiTheme="minorEastAsia" w:hint="eastAsia"/>
          <w:b/>
          <w:sz w:val="20"/>
          <w:szCs w:val="20"/>
        </w:rPr>
        <w:t>引起；</w:t>
      </w:r>
    </w:p>
    <w:p w14:paraId="7C8C1B47" w14:textId="77777777" w:rsidR="003C41F8" w:rsidRPr="001222EB" w:rsidRDefault="003C41F8" w:rsidP="003C41F8">
      <w:pPr>
        <w:pStyle w:val="a7"/>
        <w:widowControl/>
        <w:numPr>
          <w:ilvl w:val="0"/>
          <w:numId w:val="2"/>
        </w:numPr>
        <w:ind w:firstLineChars="0"/>
        <w:rPr>
          <w:rFonts w:asciiTheme="minorEastAsia" w:hAnsiTheme="minorEastAsia"/>
          <w:b/>
          <w:sz w:val="20"/>
          <w:szCs w:val="20"/>
        </w:rPr>
      </w:pPr>
      <w:r w:rsidRPr="001222EB">
        <w:rPr>
          <w:rFonts w:asciiTheme="minorEastAsia" w:hAnsiTheme="minorEastAsia" w:hint="eastAsia"/>
          <w:b/>
          <w:sz w:val="20"/>
          <w:szCs w:val="20"/>
        </w:rPr>
        <w:t>未成年子女因接受常规定时发生的治疗或护理而住院；</w:t>
      </w:r>
    </w:p>
    <w:p w14:paraId="25FF770B" w14:textId="77777777" w:rsidR="003C41F8" w:rsidRDefault="003C41F8" w:rsidP="003C41F8">
      <w:pPr>
        <w:pStyle w:val="a7"/>
        <w:widowControl/>
        <w:numPr>
          <w:ilvl w:val="0"/>
          <w:numId w:val="2"/>
        </w:numPr>
        <w:ind w:firstLineChars="0"/>
        <w:rPr>
          <w:rFonts w:asciiTheme="minorEastAsia" w:hAnsiTheme="minorEastAsia"/>
          <w:b/>
          <w:sz w:val="20"/>
          <w:szCs w:val="20"/>
        </w:rPr>
      </w:pPr>
      <w:r w:rsidRPr="001222EB">
        <w:rPr>
          <w:rFonts w:asciiTheme="minorEastAsia" w:hAnsiTheme="minorEastAsia" w:hint="eastAsia"/>
          <w:b/>
          <w:sz w:val="20"/>
          <w:szCs w:val="20"/>
        </w:rPr>
        <w:t>未成年子女在中国境内住院。</w:t>
      </w:r>
    </w:p>
    <w:p w14:paraId="5486AB66" w14:textId="77777777" w:rsidR="003C41F8" w:rsidRDefault="003C41F8" w:rsidP="003C41F8">
      <w:pPr>
        <w:widowControl/>
        <w:rPr>
          <w:rFonts w:asciiTheme="minorEastAsia" w:hAnsiTheme="minorEastAsia"/>
          <w:b/>
          <w:sz w:val="20"/>
          <w:szCs w:val="20"/>
        </w:rPr>
      </w:pPr>
      <w:r>
        <w:rPr>
          <w:rFonts w:asciiTheme="minorEastAsia" w:hAnsiTheme="minorEastAsia" w:hint="eastAsia"/>
          <w:b/>
          <w:sz w:val="20"/>
          <w:szCs w:val="20"/>
        </w:rPr>
        <w:t>八、紧急医疗救助</w:t>
      </w:r>
    </w:p>
    <w:p w14:paraId="4D6A500E" w14:textId="77777777" w:rsidR="003C41F8" w:rsidRPr="001222EB" w:rsidRDefault="003C41F8" w:rsidP="003C41F8">
      <w:pPr>
        <w:rPr>
          <w:rFonts w:asciiTheme="minorEastAsia" w:hAnsiTheme="minorEastAsia"/>
          <w:b/>
          <w:sz w:val="20"/>
          <w:szCs w:val="20"/>
        </w:rPr>
      </w:pPr>
      <w:r>
        <w:rPr>
          <w:rFonts w:asciiTheme="minorEastAsia" w:hAnsiTheme="minorEastAsia" w:hint="eastAsia"/>
          <w:b/>
          <w:sz w:val="20"/>
          <w:szCs w:val="20"/>
        </w:rPr>
        <w:t>4、</w:t>
      </w:r>
      <w:r w:rsidRPr="001222EB">
        <w:rPr>
          <w:rFonts w:asciiTheme="minorEastAsia" w:hAnsiTheme="minorEastAsia" w:hint="eastAsia"/>
          <w:b/>
          <w:sz w:val="20"/>
          <w:szCs w:val="20"/>
        </w:rPr>
        <w:t>发生以下情况之一时，我们不予给付医疗运送和送返、送返未成年子女、遗体或骨灰送返或</w:t>
      </w:r>
      <w:r>
        <w:rPr>
          <w:rFonts w:asciiTheme="minorEastAsia" w:hAnsiTheme="minorEastAsia" w:hint="eastAsia"/>
          <w:b/>
          <w:sz w:val="20"/>
          <w:szCs w:val="20"/>
        </w:rPr>
        <w:t>境外</w:t>
      </w:r>
      <w:r w:rsidRPr="001222EB">
        <w:rPr>
          <w:rFonts w:asciiTheme="minorEastAsia" w:hAnsiTheme="minorEastAsia" w:hint="eastAsia"/>
          <w:b/>
          <w:sz w:val="20"/>
          <w:szCs w:val="20"/>
        </w:rPr>
        <w:t>丧葬</w:t>
      </w:r>
      <w:r w:rsidRPr="006425CD">
        <w:rPr>
          <w:rFonts w:asciiTheme="minorEastAsia" w:hAnsiTheme="minorEastAsia" w:hint="eastAsia"/>
          <w:b/>
          <w:sz w:val="20"/>
          <w:szCs w:val="20"/>
        </w:rPr>
        <w:t>费</w:t>
      </w:r>
      <w:r w:rsidRPr="001222EB">
        <w:rPr>
          <w:rFonts w:asciiTheme="minorEastAsia" w:hAnsiTheme="minorEastAsia" w:hint="eastAsia"/>
          <w:b/>
          <w:sz w:val="20"/>
          <w:szCs w:val="20"/>
        </w:rPr>
        <w:t>：</w:t>
      </w:r>
    </w:p>
    <w:p w14:paraId="028E076D" w14:textId="77777777" w:rsidR="003C41F8" w:rsidRPr="001222EB" w:rsidRDefault="003C41F8" w:rsidP="003C41F8">
      <w:pPr>
        <w:pStyle w:val="a7"/>
        <w:widowControl/>
        <w:numPr>
          <w:ilvl w:val="0"/>
          <w:numId w:val="3"/>
        </w:numPr>
        <w:ind w:firstLineChars="0"/>
        <w:rPr>
          <w:rFonts w:asciiTheme="minorEastAsia" w:hAnsiTheme="minorEastAsia"/>
          <w:b/>
          <w:sz w:val="20"/>
          <w:szCs w:val="20"/>
        </w:rPr>
      </w:pPr>
      <w:r w:rsidRPr="001222EB">
        <w:rPr>
          <w:rFonts w:asciiTheme="minorEastAsia" w:hAnsiTheme="minorEastAsia" w:hint="eastAsia"/>
          <w:b/>
          <w:sz w:val="20"/>
          <w:szCs w:val="20"/>
        </w:rPr>
        <w:t>被保险人拒绝听从救援机构提出的建议；</w:t>
      </w:r>
    </w:p>
    <w:p w14:paraId="1DBF8803" w14:textId="77777777" w:rsidR="003C41F8" w:rsidRPr="001222EB" w:rsidRDefault="003C41F8" w:rsidP="003C41F8">
      <w:pPr>
        <w:pStyle w:val="a7"/>
        <w:widowControl/>
        <w:numPr>
          <w:ilvl w:val="0"/>
          <w:numId w:val="3"/>
        </w:numPr>
        <w:ind w:firstLineChars="0"/>
        <w:rPr>
          <w:rFonts w:asciiTheme="minorEastAsia" w:hAnsiTheme="minorEastAsia"/>
          <w:b/>
          <w:sz w:val="20"/>
          <w:szCs w:val="20"/>
        </w:rPr>
      </w:pPr>
      <w:r w:rsidRPr="001222EB">
        <w:rPr>
          <w:rFonts w:asciiTheme="minorEastAsia" w:hAnsiTheme="minorEastAsia" w:hint="eastAsia"/>
          <w:b/>
          <w:sz w:val="20"/>
          <w:szCs w:val="20"/>
        </w:rPr>
        <w:t>被保险人或被保险人未成年子女的旅行费用中已经包括的费用；</w:t>
      </w:r>
    </w:p>
    <w:p w14:paraId="57D1A366" w14:textId="77777777" w:rsidR="003C41F8" w:rsidRPr="001222EB" w:rsidRDefault="003C41F8" w:rsidP="003C41F8">
      <w:pPr>
        <w:pStyle w:val="a7"/>
        <w:widowControl/>
        <w:numPr>
          <w:ilvl w:val="0"/>
          <w:numId w:val="3"/>
        </w:numPr>
        <w:ind w:firstLineChars="0"/>
        <w:rPr>
          <w:rFonts w:asciiTheme="minorEastAsia" w:hAnsiTheme="minorEastAsia"/>
          <w:b/>
          <w:sz w:val="20"/>
          <w:szCs w:val="20"/>
        </w:rPr>
      </w:pPr>
      <w:r w:rsidRPr="001222EB">
        <w:rPr>
          <w:rFonts w:asciiTheme="minorEastAsia" w:hAnsiTheme="minorEastAsia" w:hint="eastAsia"/>
          <w:b/>
          <w:sz w:val="20"/>
          <w:szCs w:val="20"/>
        </w:rPr>
        <w:t>救援机构未批准同意的丧葬费用；</w:t>
      </w:r>
    </w:p>
    <w:p w14:paraId="20765566" w14:textId="77777777" w:rsidR="003C41F8" w:rsidRPr="00390B18" w:rsidRDefault="003C41F8" w:rsidP="003C41F8">
      <w:pPr>
        <w:pStyle w:val="a7"/>
        <w:widowControl/>
        <w:numPr>
          <w:ilvl w:val="0"/>
          <w:numId w:val="3"/>
        </w:numPr>
        <w:ind w:firstLineChars="0"/>
        <w:rPr>
          <w:rFonts w:asciiTheme="minorEastAsia" w:hAnsiTheme="minorEastAsia"/>
          <w:b/>
          <w:sz w:val="20"/>
          <w:szCs w:val="20"/>
        </w:rPr>
      </w:pPr>
      <w:r w:rsidRPr="001222EB">
        <w:rPr>
          <w:rFonts w:asciiTheme="minorEastAsia" w:hAnsiTheme="minorEastAsia" w:hint="eastAsia"/>
          <w:b/>
          <w:sz w:val="20"/>
          <w:szCs w:val="20"/>
        </w:rPr>
        <w:t>中国境内产生的费用。</w:t>
      </w:r>
    </w:p>
    <w:p w14:paraId="76B6FF9F" w14:textId="77777777" w:rsidR="003C41F8" w:rsidRDefault="003C41F8" w:rsidP="003C41F8">
      <w:pPr>
        <w:pStyle w:val="Default"/>
        <w:rPr>
          <w:sz w:val="21"/>
          <w:szCs w:val="21"/>
        </w:rPr>
      </w:pPr>
    </w:p>
    <w:p w14:paraId="6579613C" w14:textId="77777777" w:rsidR="003C41F8" w:rsidRDefault="003C41F8" w:rsidP="003C41F8">
      <w:pPr>
        <w:pStyle w:val="Default"/>
        <w:rPr>
          <w:sz w:val="21"/>
          <w:szCs w:val="21"/>
        </w:rPr>
      </w:pPr>
      <w:r>
        <w:rPr>
          <w:sz w:val="21"/>
          <w:szCs w:val="21"/>
        </w:rPr>
        <w:t xml:space="preserve">2.2 </w:t>
      </w:r>
      <w:r>
        <w:rPr>
          <w:rFonts w:hint="eastAsia"/>
          <w:sz w:val="21"/>
          <w:szCs w:val="21"/>
        </w:rPr>
        <w:t>责任免除</w:t>
      </w:r>
    </w:p>
    <w:p w14:paraId="7C9418FA" w14:textId="77777777" w:rsidR="003C41F8" w:rsidRPr="00AB45E0" w:rsidRDefault="003C41F8" w:rsidP="003C41F8">
      <w:pPr>
        <w:rPr>
          <w:rFonts w:ascii="宋体" w:hAnsi="宋体"/>
          <w:b/>
          <w:sz w:val="20"/>
          <w:szCs w:val="20"/>
        </w:rPr>
      </w:pPr>
      <w:r w:rsidRPr="001222EB">
        <w:rPr>
          <w:rFonts w:ascii="宋体" w:hAnsi="宋体" w:hint="eastAsia"/>
          <w:b/>
          <w:sz w:val="20"/>
          <w:szCs w:val="20"/>
        </w:rPr>
        <w:t>1、因下</w:t>
      </w:r>
      <w:r w:rsidRPr="00AB45E0">
        <w:rPr>
          <w:rFonts w:ascii="宋体" w:hAnsi="宋体" w:hint="eastAsia"/>
          <w:b/>
          <w:sz w:val="20"/>
          <w:szCs w:val="20"/>
        </w:rPr>
        <w:t xml:space="preserve">列原因之一导致被保险人意外身故或者伤残的，我们对该被保险人不承担给付境外意外身故或伤残、境外公共交通工具意外身故或伤残保险金的责任: </w:t>
      </w:r>
    </w:p>
    <w:p w14:paraId="588F3B62" w14:textId="77777777" w:rsidR="003C41F8" w:rsidRPr="00AB45E0" w:rsidRDefault="003C41F8" w:rsidP="003C41F8">
      <w:pPr>
        <w:pStyle w:val="a7"/>
        <w:widowControl/>
        <w:numPr>
          <w:ilvl w:val="0"/>
          <w:numId w:val="4"/>
        </w:numPr>
        <w:ind w:firstLineChars="0"/>
        <w:rPr>
          <w:b/>
          <w:sz w:val="20"/>
          <w:szCs w:val="20"/>
        </w:rPr>
      </w:pPr>
      <w:r w:rsidRPr="00AB45E0">
        <w:rPr>
          <w:rFonts w:hint="eastAsia"/>
          <w:b/>
          <w:sz w:val="20"/>
          <w:szCs w:val="20"/>
        </w:rPr>
        <w:t>投保人对被保险人的故意杀害、故意伤害；</w:t>
      </w:r>
    </w:p>
    <w:p w14:paraId="09E61584" w14:textId="77777777" w:rsidR="003C41F8" w:rsidRPr="00AB45E0" w:rsidRDefault="003C41F8" w:rsidP="003C41F8">
      <w:pPr>
        <w:pStyle w:val="a7"/>
        <w:widowControl/>
        <w:numPr>
          <w:ilvl w:val="0"/>
          <w:numId w:val="4"/>
        </w:numPr>
        <w:ind w:firstLineChars="0"/>
        <w:rPr>
          <w:b/>
          <w:sz w:val="20"/>
          <w:szCs w:val="20"/>
        </w:rPr>
      </w:pPr>
      <w:r w:rsidRPr="00AB45E0">
        <w:rPr>
          <w:rFonts w:hint="eastAsia"/>
          <w:b/>
          <w:sz w:val="20"/>
          <w:szCs w:val="20"/>
        </w:rPr>
        <w:t>被保险人故意犯罪或者抗拒依法采取的刑事强制措施；</w:t>
      </w:r>
    </w:p>
    <w:p w14:paraId="5AD4268B" w14:textId="77777777" w:rsidR="003C41F8" w:rsidRPr="001222EB" w:rsidRDefault="003C41F8" w:rsidP="003C41F8">
      <w:pPr>
        <w:pStyle w:val="a7"/>
        <w:widowControl/>
        <w:numPr>
          <w:ilvl w:val="0"/>
          <w:numId w:val="4"/>
        </w:numPr>
        <w:ind w:firstLineChars="0"/>
        <w:rPr>
          <w:b/>
          <w:sz w:val="20"/>
          <w:szCs w:val="20"/>
        </w:rPr>
      </w:pPr>
      <w:r w:rsidRPr="00AB45E0">
        <w:rPr>
          <w:rFonts w:hint="eastAsia"/>
          <w:b/>
          <w:sz w:val="20"/>
          <w:szCs w:val="20"/>
        </w:rPr>
        <w:t>被保险人自杀，但被保险人自杀时为无民事行</w:t>
      </w:r>
      <w:r w:rsidRPr="001222EB">
        <w:rPr>
          <w:rFonts w:hint="eastAsia"/>
          <w:b/>
          <w:sz w:val="20"/>
          <w:szCs w:val="20"/>
        </w:rPr>
        <w:t>为能力人的除外；</w:t>
      </w:r>
    </w:p>
    <w:p w14:paraId="17D7882D" w14:textId="77777777" w:rsidR="003C41F8" w:rsidRPr="001222EB" w:rsidRDefault="003C41F8" w:rsidP="003C41F8">
      <w:pPr>
        <w:pStyle w:val="a7"/>
        <w:widowControl/>
        <w:numPr>
          <w:ilvl w:val="0"/>
          <w:numId w:val="4"/>
        </w:numPr>
        <w:ind w:firstLineChars="0"/>
        <w:rPr>
          <w:b/>
          <w:sz w:val="20"/>
          <w:szCs w:val="20"/>
        </w:rPr>
      </w:pPr>
      <w:r w:rsidRPr="001222EB">
        <w:rPr>
          <w:rFonts w:hint="eastAsia"/>
          <w:b/>
          <w:sz w:val="20"/>
          <w:szCs w:val="20"/>
        </w:rPr>
        <w:t>被保险人主动吸食或注射毒品；</w:t>
      </w:r>
    </w:p>
    <w:p w14:paraId="428FEC7B" w14:textId="77777777" w:rsidR="003C41F8" w:rsidRPr="001222EB" w:rsidRDefault="003C41F8" w:rsidP="003C41F8">
      <w:pPr>
        <w:pStyle w:val="a7"/>
        <w:widowControl/>
        <w:numPr>
          <w:ilvl w:val="0"/>
          <w:numId w:val="4"/>
        </w:numPr>
        <w:ind w:firstLineChars="0"/>
        <w:rPr>
          <w:b/>
          <w:sz w:val="20"/>
          <w:szCs w:val="20"/>
        </w:rPr>
      </w:pPr>
      <w:r w:rsidRPr="001222EB">
        <w:rPr>
          <w:rFonts w:hint="eastAsia"/>
          <w:b/>
          <w:sz w:val="20"/>
          <w:szCs w:val="20"/>
        </w:rPr>
        <w:t>被保险人参与执行军警任务，或以执法者身份执行任务，或在陆军、海军、空军服役；</w:t>
      </w:r>
    </w:p>
    <w:p w14:paraId="26700520" w14:textId="77777777" w:rsidR="003C41F8" w:rsidRPr="001222EB" w:rsidRDefault="003C41F8" w:rsidP="003C41F8">
      <w:pPr>
        <w:pStyle w:val="a7"/>
        <w:widowControl/>
        <w:numPr>
          <w:ilvl w:val="0"/>
          <w:numId w:val="4"/>
        </w:numPr>
        <w:ind w:firstLineChars="0"/>
        <w:rPr>
          <w:b/>
          <w:sz w:val="20"/>
          <w:szCs w:val="20"/>
        </w:rPr>
      </w:pPr>
      <w:r w:rsidRPr="001222EB">
        <w:rPr>
          <w:rFonts w:hint="eastAsia"/>
          <w:b/>
          <w:sz w:val="20"/>
          <w:szCs w:val="20"/>
        </w:rPr>
        <w:lastRenderedPageBreak/>
        <w:t>被保险人猝死，或患先天性疾病、先天性缺陷或遗传性疾病，或患性病、癫痫病、精神疾病、地方病或职业病；</w:t>
      </w:r>
    </w:p>
    <w:p w14:paraId="32815951" w14:textId="77777777" w:rsidR="003C41F8" w:rsidRPr="001222EB" w:rsidRDefault="003C41F8" w:rsidP="003C41F8">
      <w:pPr>
        <w:pStyle w:val="a7"/>
        <w:widowControl/>
        <w:numPr>
          <w:ilvl w:val="0"/>
          <w:numId w:val="4"/>
        </w:numPr>
        <w:ind w:firstLineChars="0"/>
        <w:rPr>
          <w:b/>
          <w:sz w:val="20"/>
          <w:szCs w:val="20"/>
        </w:rPr>
      </w:pPr>
      <w:r w:rsidRPr="001222EB">
        <w:rPr>
          <w:rFonts w:hint="eastAsia"/>
          <w:b/>
          <w:sz w:val="20"/>
          <w:szCs w:val="20"/>
        </w:rPr>
        <w:t>被保险人因妊娠、流产、分娩（含剖腹产）、药物过敏、食物中毒或因整容手术或其他内外科手术发生医疗事故；</w:t>
      </w:r>
    </w:p>
    <w:p w14:paraId="274C5736" w14:textId="77777777" w:rsidR="003C41F8" w:rsidRPr="001222EB" w:rsidRDefault="003C41F8" w:rsidP="003C41F8">
      <w:pPr>
        <w:pStyle w:val="a7"/>
        <w:widowControl/>
        <w:numPr>
          <w:ilvl w:val="0"/>
          <w:numId w:val="4"/>
        </w:numPr>
        <w:ind w:firstLineChars="0"/>
        <w:rPr>
          <w:b/>
          <w:sz w:val="20"/>
          <w:szCs w:val="20"/>
        </w:rPr>
      </w:pPr>
      <w:r w:rsidRPr="001222EB">
        <w:rPr>
          <w:rFonts w:hint="eastAsia"/>
          <w:b/>
          <w:sz w:val="20"/>
          <w:szCs w:val="20"/>
        </w:rPr>
        <w:t>被保险人未</w:t>
      </w:r>
      <w:proofErr w:type="gramStart"/>
      <w:r w:rsidRPr="001222EB">
        <w:rPr>
          <w:rFonts w:hint="eastAsia"/>
          <w:b/>
          <w:sz w:val="20"/>
          <w:szCs w:val="20"/>
        </w:rPr>
        <w:t>遵</w:t>
      </w:r>
      <w:proofErr w:type="gramEnd"/>
      <w:r w:rsidRPr="001222EB">
        <w:rPr>
          <w:rFonts w:hint="eastAsia"/>
          <w:b/>
          <w:sz w:val="20"/>
          <w:szCs w:val="20"/>
        </w:rPr>
        <w:t>医嘱，私自服用、涂用、注射药物，但按使用说明的规定使用非处方药者除外；</w:t>
      </w:r>
    </w:p>
    <w:p w14:paraId="36BA83D7" w14:textId="77777777" w:rsidR="003C41F8" w:rsidRPr="001222EB" w:rsidRDefault="003C41F8" w:rsidP="003C41F8">
      <w:pPr>
        <w:pStyle w:val="a7"/>
        <w:widowControl/>
        <w:numPr>
          <w:ilvl w:val="0"/>
          <w:numId w:val="4"/>
        </w:numPr>
        <w:ind w:firstLineChars="0"/>
        <w:rPr>
          <w:b/>
          <w:sz w:val="20"/>
          <w:szCs w:val="20"/>
        </w:rPr>
      </w:pPr>
      <w:r w:rsidRPr="001222EB">
        <w:rPr>
          <w:rFonts w:hint="eastAsia"/>
          <w:b/>
          <w:sz w:val="20"/>
          <w:szCs w:val="20"/>
        </w:rPr>
        <w:t>被保险人被细菌或病毒感染，但因意外伤害致有伤口而</w:t>
      </w:r>
      <w:r>
        <w:rPr>
          <w:rFonts w:hint="eastAsia"/>
          <w:b/>
          <w:sz w:val="20"/>
          <w:szCs w:val="20"/>
        </w:rPr>
        <w:t>产</w:t>
      </w:r>
      <w:r w:rsidRPr="001222EB">
        <w:rPr>
          <w:rFonts w:hint="eastAsia"/>
          <w:b/>
          <w:sz w:val="20"/>
          <w:szCs w:val="20"/>
        </w:rPr>
        <w:t>生感染者除外；</w:t>
      </w:r>
    </w:p>
    <w:p w14:paraId="2C60A50D" w14:textId="77777777" w:rsidR="003C41F8" w:rsidRPr="001222EB" w:rsidRDefault="003C41F8" w:rsidP="003C41F8">
      <w:pPr>
        <w:pStyle w:val="a7"/>
        <w:widowControl/>
        <w:numPr>
          <w:ilvl w:val="0"/>
          <w:numId w:val="4"/>
        </w:numPr>
        <w:ind w:firstLineChars="0"/>
        <w:rPr>
          <w:b/>
          <w:sz w:val="20"/>
          <w:szCs w:val="20"/>
        </w:rPr>
      </w:pPr>
      <w:r w:rsidRPr="001222EB">
        <w:rPr>
          <w:rFonts w:hint="eastAsia"/>
          <w:b/>
          <w:sz w:val="20"/>
          <w:szCs w:val="20"/>
        </w:rPr>
        <w:t>被保险人酒后驾驶、无合法有效驾驶证驾驶、驾驶无有效行驶证的机动交通工具；</w:t>
      </w:r>
    </w:p>
    <w:p w14:paraId="12A8A450" w14:textId="77777777" w:rsidR="003C41F8" w:rsidRPr="001222EB" w:rsidRDefault="003C41F8" w:rsidP="003C41F8">
      <w:pPr>
        <w:pStyle w:val="a7"/>
        <w:widowControl/>
        <w:numPr>
          <w:ilvl w:val="0"/>
          <w:numId w:val="4"/>
        </w:numPr>
        <w:ind w:firstLineChars="0"/>
        <w:rPr>
          <w:b/>
          <w:sz w:val="20"/>
          <w:szCs w:val="20"/>
        </w:rPr>
      </w:pPr>
      <w:r w:rsidRPr="001222EB">
        <w:rPr>
          <w:rFonts w:hint="eastAsia"/>
          <w:b/>
          <w:sz w:val="20"/>
          <w:szCs w:val="20"/>
        </w:rPr>
        <w:t>使用人工空气呼吸器潜水、狩猎、跳伞、滑翔、探险活动、武术比赛、摔跤比赛、特技表演、非徒步的速度竞赛、赛马、马球、马术表演、赛车、拳击、室外滑雪、室外滑冰等运动（但有正式经营执照的机构经营的并符合安全规范的潜水</w:t>
      </w:r>
      <w:r w:rsidRPr="00B92122">
        <w:rPr>
          <w:rFonts w:hint="eastAsia"/>
          <w:b/>
          <w:sz w:val="20"/>
          <w:szCs w:val="20"/>
        </w:rPr>
        <w:t>（包括人造潜水中心、或在旅游景点的专业潜水教练指导下进行的休闲潜水活动，最大潜水深度以</w:t>
      </w:r>
      <w:r w:rsidRPr="00B92122">
        <w:rPr>
          <w:rFonts w:hint="eastAsia"/>
          <w:b/>
          <w:sz w:val="20"/>
          <w:szCs w:val="20"/>
        </w:rPr>
        <w:t>18</w:t>
      </w:r>
      <w:r w:rsidRPr="00B92122">
        <w:rPr>
          <w:rFonts w:hint="eastAsia"/>
          <w:b/>
          <w:sz w:val="20"/>
          <w:szCs w:val="20"/>
        </w:rPr>
        <w:t>米为限）</w:t>
      </w:r>
      <w:r w:rsidRPr="001222EB">
        <w:rPr>
          <w:rFonts w:hint="eastAsia"/>
          <w:b/>
          <w:sz w:val="20"/>
          <w:szCs w:val="20"/>
        </w:rPr>
        <w:t>、滑水、场地滑雪、场地滑冰、驾驶卡丁车、帆船、帆板、皮划艇、漂流、观景直升机或骑马等项目不在此列），或从事飞行活动（包括飞行驾驶员或空勤人员，但以购买机票的乘客身份乘坐商业航班者除外）；</w:t>
      </w:r>
    </w:p>
    <w:p w14:paraId="6AB45A91" w14:textId="77777777" w:rsidR="003C41F8" w:rsidRPr="001222EB" w:rsidRDefault="003C41F8" w:rsidP="003C41F8">
      <w:pPr>
        <w:pStyle w:val="a7"/>
        <w:widowControl/>
        <w:numPr>
          <w:ilvl w:val="0"/>
          <w:numId w:val="4"/>
        </w:numPr>
        <w:ind w:firstLineChars="0"/>
        <w:rPr>
          <w:b/>
          <w:sz w:val="20"/>
          <w:szCs w:val="20"/>
        </w:rPr>
      </w:pPr>
      <w:r w:rsidRPr="001222EB">
        <w:rPr>
          <w:rFonts w:hint="eastAsia"/>
          <w:b/>
          <w:sz w:val="20"/>
          <w:szCs w:val="20"/>
        </w:rPr>
        <w:t>战争、军事行动、暴乱、武装叛乱、罢工、</w:t>
      </w:r>
      <w:r w:rsidRPr="001222EB">
        <w:rPr>
          <w:rFonts w:hint="eastAsia"/>
          <w:b/>
          <w:sz w:val="20"/>
          <w:szCs w:val="20"/>
        </w:rPr>
        <w:t xml:space="preserve"> </w:t>
      </w:r>
      <w:r w:rsidRPr="001222EB">
        <w:rPr>
          <w:rFonts w:hint="eastAsia"/>
          <w:b/>
          <w:sz w:val="20"/>
          <w:szCs w:val="20"/>
        </w:rPr>
        <w:t>暴动、内乱或任何恐怖活动或图谋的恐怖活动；</w:t>
      </w:r>
    </w:p>
    <w:p w14:paraId="24034DC9" w14:textId="77777777" w:rsidR="003C41F8" w:rsidRPr="001222EB" w:rsidRDefault="003C41F8" w:rsidP="003C41F8">
      <w:pPr>
        <w:pStyle w:val="a7"/>
        <w:widowControl/>
        <w:numPr>
          <w:ilvl w:val="0"/>
          <w:numId w:val="4"/>
        </w:numPr>
        <w:ind w:firstLineChars="0"/>
        <w:rPr>
          <w:b/>
          <w:sz w:val="20"/>
          <w:szCs w:val="20"/>
        </w:rPr>
      </w:pPr>
      <w:r w:rsidRPr="001222EB">
        <w:rPr>
          <w:rFonts w:hint="eastAsia"/>
          <w:b/>
          <w:sz w:val="20"/>
          <w:szCs w:val="20"/>
        </w:rPr>
        <w:t>任何因生物、化学、原子能武器、原子能或核能装置发生爆炸、灼伤或辐射引起的保险索赔；</w:t>
      </w:r>
    </w:p>
    <w:p w14:paraId="2DCBDB15" w14:textId="77777777" w:rsidR="003C41F8" w:rsidRPr="001222EB" w:rsidRDefault="003C41F8" w:rsidP="003C41F8">
      <w:pPr>
        <w:pStyle w:val="a7"/>
        <w:widowControl/>
        <w:numPr>
          <w:ilvl w:val="0"/>
          <w:numId w:val="4"/>
        </w:numPr>
        <w:ind w:firstLineChars="0"/>
        <w:rPr>
          <w:b/>
          <w:sz w:val="20"/>
          <w:szCs w:val="20"/>
        </w:rPr>
      </w:pPr>
      <w:r w:rsidRPr="001222EB">
        <w:rPr>
          <w:rFonts w:hint="eastAsia"/>
          <w:b/>
          <w:sz w:val="20"/>
          <w:szCs w:val="20"/>
        </w:rPr>
        <w:t>被保险人非因意外事故被人民法院宣告死亡；</w:t>
      </w:r>
    </w:p>
    <w:p w14:paraId="00A07DEA" w14:textId="77777777" w:rsidR="003C41F8" w:rsidRPr="001222EB" w:rsidRDefault="003C41F8" w:rsidP="003C41F8">
      <w:pPr>
        <w:pStyle w:val="a7"/>
        <w:widowControl/>
        <w:numPr>
          <w:ilvl w:val="0"/>
          <w:numId w:val="4"/>
        </w:numPr>
        <w:ind w:firstLineChars="0"/>
        <w:rPr>
          <w:b/>
          <w:sz w:val="20"/>
          <w:szCs w:val="20"/>
        </w:rPr>
      </w:pPr>
      <w:r w:rsidRPr="001222EB">
        <w:rPr>
          <w:rFonts w:hint="eastAsia"/>
          <w:b/>
          <w:sz w:val="20"/>
          <w:szCs w:val="20"/>
        </w:rPr>
        <w:t>被保险人故意将自己置于危险境地（不包括见义勇为救助他人）；</w:t>
      </w:r>
    </w:p>
    <w:p w14:paraId="280B1FD9" w14:textId="77777777" w:rsidR="003C41F8" w:rsidRPr="001222EB" w:rsidRDefault="003C41F8" w:rsidP="003C41F8">
      <w:pPr>
        <w:pStyle w:val="a7"/>
        <w:widowControl/>
        <w:numPr>
          <w:ilvl w:val="0"/>
          <w:numId w:val="4"/>
        </w:numPr>
        <w:ind w:firstLineChars="0"/>
        <w:rPr>
          <w:b/>
          <w:sz w:val="20"/>
          <w:szCs w:val="20"/>
        </w:rPr>
      </w:pPr>
      <w:r w:rsidRPr="001222EB">
        <w:rPr>
          <w:rFonts w:hint="eastAsia"/>
          <w:b/>
          <w:sz w:val="20"/>
          <w:szCs w:val="20"/>
        </w:rPr>
        <w:t>被保险人从事石油或化工业、采掘业、采矿业、森林砍伐业、建筑工程业、航空摄影、爆炸物处理、交通运输业、水上作业、高空作业之类的职业活动；</w:t>
      </w:r>
    </w:p>
    <w:p w14:paraId="4DD19742" w14:textId="77777777" w:rsidR="003C41F8" w:rsidRPr="001222EB" w:rsidRDefault="003C41F8" w:rsidP="003C41F8">
      <w:pPr>
        <w:pStyle w:val="a7"/>
        <w:widowControl/>
        <w:numPr>
          <w:ilvl w:val="0"/>
          <w:numId w:val="4"/>
        </w:numPr>
        <w:ind w:firstLineChars="0"/>
        <w:rPr>
          <w:b/>
          <w:sz w:val="20"/>
          <w:szCs w:val="20"/>
        </w:rPr>
      </w:pPr>
      <w:r w:rsidRPr="001222EB">
        <w:rPr>
          <w:rFonts w:hint="eastAsia"/>
          <w:b/>
          <w:sz w:val="20"/>
          <w:szCs w:val="20"/>
        </w:rPr>
        <w:t>被保险人受雇于商业船舶或从事任何种类交通工具的测试工作，或者受雇从事离岸作业，或者前往、离开离岸作业现场途中，如油井、矿井；</w:t>
      </w:r>
    </w:p>
    <w:p w14:paraId="7CA492A1" w14:textId="77777777" w:rsidR="003C41F8" w:rsidRPr="001222EB" w:rsidRDefault="003C41F8" w:rsidP="003C41F8">
      <w:pPr>
        <w:pStyle w:val="a7"/>
        <w:widowControl/>
        <w:numPr>
          <w:ilvl w:val="0"/>
          <w:numId w:val="4"/>
        </w:numPr>
        <w:ind w:firstLineChars="0"/>
        <w:rPr>
          <w:b/>
          <w:sz w:val="20"/>
          <w:szCs w:val="20"/>
        </w:rPr>
      </w:pPr>
      <w:r w:rsidRPr="001222EB">
        <w:rPr>
          <w:rFonts w:hint="eastAsia"/>
          <w:b/>
          <w:sz w:val="20"/>
          <w:szCs w:val="20"/>
        </w:rPr>
        <w:t>被保险人出境从事劳务输出或援外工程等工作；</w:t>
      </w:r>
    </w:p>
    <w:p w14:paraId="509A364E" w14:textId="77777777" w:rsidR="003C41F8" w:rsidRPr="001222EB" w:rsidRDefault="003C41F8" w:rsidP="003C41F8">
      <w:pPr>
        <w:pStyle w:val="a7"/>
        <w:widowControl/>
        <w:numPr>
          <w:ilvl w:val="0"/>
          <w:numId w:val="4"/>
        </w:numPr>
        <w:ind w:firstLineChars="0"/>
        <w:rPr>
          <w:b/>
          <w:sz w:val="20"/>
          <w:szCs w:val="20"/>
        </w:rPr>
      </w:pPr>
      <w:r w:rsidRPr="001222EB">
        <w:rPr>
          <w:rFonts w:hint="eastAsia"/>
          <w:b/>
          <w:sz w:val="20"/>
          <w:szCs w:val="20"/>
        </w:rPr>
        <w:t>被保险人参与任何职业、半职业或设有奖金、报酬的体育运动；</w:t>
      </w:r>
    </w:p>
    <w:p w14:paraId="47222614" w14:textId="77777777" w:rsidR="003C41F8" w:rsidRPr="00AB45E0" w:rsidRDefault="003C41F8" w:rsidP="003C41F8">
      <w:pPr>
        <w:pStyle w:val="a7"/>
        <w:widowControl/>
        <w:numPr>
          <w:ilvl w:val="0"/>
          <w:numId w:val="4"/>
        </w:numPr>
        <w:ind w:firstLineChars="0"/>
        <w:rPr>
          <w:b/>
          <w:sz w:val="20"/>
          <w:szCs w:val="20"/>
        </w:rPr>
      </w:pPr>
      <w:r w:rsidRPr="001222EB">
        <w:rPr>
          <w:rFonts w:hint="eastAsia"/>
          <w:b/>
          <w:sz w:val="20"/>
          <w:szCs w:val="20"/>
        </w:rPr>
        <w:t>被保险人未服从当地政府部门、国际组织或者其他官方在公众媒体上的警告和禁令而</w:t>
      </w:r>
      <w:r w:rsidRPr="00AB45E0">
        <w:rPr>
          <w:rFonts w:hint="eastAsia"/>
          <w:b/>
          <w:sz w:val="20"/>
          <w:szCs w:val="20"/>
        </w:rPr>
        <w:t>引起的理赔，此类警告或禁令，包括（但不限于）恶劣的天气、传染性疾病、隔离措施和旅行禁令；</w:t>
      </w:r>
    </w:p>
    <w:p w14:paraId="041B9BA5" w14:textId="77777777" w:rsidR="003C41F8" w:rsidRPr="00AB45E0" w:rsidRDefault="003C41F8" w:rsidP="003C41F8">
      <w:pPr>
        <w:rPr>
          <w:rFonts w:ascii="宋体" w:hAnsi="宋体"/>
          <w:b/>
          <w:sz w:val="20"/>
          <w:szCs w:val="20"/>
        </w:rPr>
      </w:pPr>
      <w:r w:rsidRPr="00AB45E0">
        <w:rPr>
          <w:rFonts w:ascii="宋体" w:hAnsi="宋体" w:hint="eastAsia"/>
          <w:b/>
          <w:sz w:val="20"/>
          <w:szCs w:val="20"/>
        </w:rPr>
        <w:t>发生上述第（1）项情形导致被保险人意外身故或伤残的，本合同终止，我们向</w:t>
      </w:r>
      <w:r w:rsidRPr="00F966FC">
        <w:rPr>
          <w:rFonts w:ascii="宋体" w:hAnsi="宋体" w:hint="eastAsia"/>
          <w:b/>
          <w:sz w:val="20"/>
          <w:szCs w:val="20"/>
        </w:rPr>
        <w:t>投保人以外的其他权利人</w:t>
      </w:r>
      <w:r w:rsidRPr="00AB45E0">
        <w:rPr>
          <w:rFonts w:ascii="宋体" w:hAnsi="宋体" w:hint="eastAsia"/>
          <w:b/>
          <w:sz w:val="20"/>
          <w:szCs w:val="20"/>
        </w:rPr>
        <w:t>退还本合同</w:t>
      </w:r>
      <w:r>
        <w:rPr>
          <w:rFonts w:ascii="宋体" w:hAnsi="宋体" w:hint="eastAsia"/>
          <w:b/>
          <w:sz w:val="20"/>
          <w:szCs w:val="20"/>
        </w:rPr>
        <w:t>现金价值</w:t>
      </w:r>
      <w:r w:rsidRPr="00AB45E0">
        <w:rPr>
          <w:rFonts w:ascii="宋体" w:hAnsi="宋体" w:hint="eastAsia"/>
          <w:b/>
          <w:sz w:val="20"/>
          <w:szCs w:val="20"/>
        </w:rPr>
        <w:t>；发生上述其他情形导致被保险人意外身故或伤残的，我们对该被保险人的责任终止，我们向您退还本合同</w:t>
      </w:r>
      <w:r>
        <w:rPr>
          <w:rFonts w:ascii="宋体" w:hAnsi="宋体" w:hint="eastAsia"/>
          <w:b/>
          <w:sz w:val="20"/>
          <w:szCs w:val="20"/>
        </w:rPr>
        <w:t>现金价值</w:t>
      </w:r>
      <w:r w:rsidRPr="00AB45E0">
        <w:rPr>
          <w:rFonts w:ascii="宋体" w:hAnsi="宋体" w:hint="eastAsia"/>
          <w:b/>
          <w:sz w:val="20"/>
          <w:szCs w:val="20"/>
        </w:rPr>
        <w:t>。</w:t>
      </w:r>
    </w:p>
    <w:p w14:paraId="322EBC45" w14:textId="77777777" w:rsidR="003C41F8" w:rsidRPr="001222EB" w:rsidRDefault="003C41F8" w:rsidP="003C41F8">
      <w:pPr>
        <w:rPr>
          <w:rFonts w:ascii="宋体" w:hAnsi="宋体"/>
          <w:b/>
          <w:sz w:val="20"/>
          <w:szCs w:val="20"/>
        </w:rPr>
      </w:pPr>
      <w:r w:rsidRPr="00AB45E0">
        <w:rPr>
          <w:rFonts w:ascii="宋体" w:hAnsi="宋体" w:hint="eastAsia"/>
          <w:b/>
          <w:sz w:val="20"/>
          <w:szCs w:val="20"/>
        </w:rPr>
        <w:t>2、因下列原因之一导致的费用和后果，包括被保险人的治疗、身体伤残或身故，我们对该被保险人不承担给付境外住院、门诊或牙科医疗费用、境外住院津贴、未成年子女住院陪同、医疗运送和送返、送返未成年子女、遗体或骨灰送返或境外丧葬费的责任。</w:t>
      </w:r>
    </w:p>
    <w:p w14:paraId="45F966CD" w14:textId="77777777" w:rsidR="003C41F8" w:rsidRPr="001222EB" w:rsidRDefault="003C41F8" w:rsidP="003C41F8">
      <w:pPr>
        <w:pStyle w:val="a7"/>
        <w:widowControl/>
        <w:numPr>
          <w:ilvl w:val="0"/>
          <w:numId w:val="5"/>
        </w:numPr>
        <w:ind w:firstLineChars="0"/>
        <w:rPr>
          <w:b/>
          <w:sz w:val="20"/>
          <w:szCs w:val="20"/>
        </w:rPr>
      </w:pPr>
      <w:r w:rsidRPr="001222EB">
        <w:rPr>
          <w:rFonts w:hint="eastAsia"/>
          <w:b/>
          <w:sz w:val="20"/>
          <w:szCs w:val="20"/>
        </w:rPr>
        <w:t>一般责任免除：</w:t>
      </w:r>
    </w:p>
    <w:p w14:paraId="0BE9A81C" w14:textId="77777777" w:rsidR="003C41F8" w:rsidRPr="001222EB" w:rsidRDefault="003C41F8" w:rsidP="003C41F8">
      <w:pPr>
        <w:pStyle w:val="a7"/>
        <w:widowControl/>
        <w:numPr>
          <w:ilvl w:val="0"/>
          <w:numId w:val="8"/>
        </w:numPr>
        <w:ind w:firstLineChars="0"/>
        <w:rPr>
          <w:b/>
          <w:sz w:val="20"/>
          <w:szCs w:val="20"/>
        </w:rPr>
      </w:pPr>
      <w:r w:rsidRPr="001222EB">
        <w:rPr>
          <w:rFonts w:hint="eastAsia"/>
          <w:b/>
          <w:sz w:val="20"/>
          <w:szCs w:val="20"/>
        </w:rPr>
        <w:t>战争、军事行动、暴乱、罢工或武装叛乱</w:t>
      </w:r>
      <w:r w:rsidRPr="00301C67">
        <w:rPr>
          <w:rFonts w:hint="eastAsia"/>
          <w:b/>
          <w:sz w:val="20"/>
          <w:szCs w:val="20"/>
        </w:rPr>
        <w:t>和</w:t>
      </w:r>
      <w:r w:rsidRPr="00301C67">
        <w:rPr>
          <w:rFonts w:hint="eastAsia"/>
          <w:b/>
          <w:sz w:val="20"/>
          <w:szCs w:val="20"/>
        </w:rPr>
        <w:t>/</w:t>
      </w:r>
      <w:r w:rsidRPr="00301C67">
        <w:rPr>
          <w:rFonts w:hint="eastAsia"/>
          <w:b/>
          <w:sz w:val="20"/>
          <w:szCs w:val="20"/>
        </w:rPr>
        <w:t>或</w:t>
      </w:r>
      <w:r w:rsidRPr="001222EB">
        <w:rPr>
          <w:rFonts w:hint="eastAsia"/>
          <w:b/>
          <w:sz w:val="20"/>
          <w:szCs w:val="20"/>
        </w:rPr>
        <w:t>内乱引起的保险索赔；</w:t>
      </w:r>
    </w:p>
    <w:p w14:paraId="1DE2E149" w14:textId="77777777" w:rsidR="003C41F8" w:rsidRPr="001222EB" w:rsidRDefault="003C41F8" w:rsidP="003C41F8">
      <w:pPr>
        <w:pStyle w:val="a7"/>
        <w:widowControl/>
        <w:numPr>
          <w:ilvl w:val="0"/>
          <w:numId w:val="8"/>
        </w:numPr>
        <w:ind w:firstLineChars="0"/>
        <w:rPr>
          <w:b/>
          <w:sz w:val="20"/>
          <w:szCs w:val="20"/>
        </w:rPr>
      </w:pPr>
      <w:r w:rsidRPr="001222EB">
        <w:rPr>
          <w:rFonts w:hint="eastAsia"/>
          <w:b/>
          <w:sz w:val="20"/>
          <w:szCs w:val="20"/>
        </w:rPr>
        <w:t>任何因生物、化学、原子能武器、原子能或核能装置发生爆炸、灼伤或辐射引起的保险索赔；</w:t>
      </w:r>
      <w:r w:rsidRPr="001222EB">
        <w:rPr>
          <w:rFonts w:hint="eastAsia"/>
          <w:b/>
          <w:sz w:val="20"/>
          <w:szCs w:val="20"/>
        </w:rPr>
        <w:t xml:space="preserve"> </w:t>
      </w:r>
    </w:p>
    <w:p w14:paraId="23E98051" w14:textId="77777777" w:rsidR="003C41F8" w:rsidRPr="001222EB" w:rsidRDefault="003C41F8" w:rsidP="003C41F8">
      <w:pPr>
        <w:pStyle w:val="a7"/>
        <w:widowControl/>
        <w:numPr>
          <w:ilvl w:val="0"/>
          <w:numId w:val="8"/>
        </w:numPr>
        <w:ind w:firstLineChars="0"/>
        <w:rPr>
          <w:b/>
          <w:sz w:val="20"/>
          <w:szCs w:val="20"/>
        </w:rPr>
      </w:pPr>
      <w:r w:rsidRPr="001222EB">
        <w:rPr>
          <w:rFonts w:hint="eastAsia"/>
          <w:b/>
          <w:sz w:val="20"/>
          <w:szCs w:val="20"/>
        </w:rPr>
        <w:t>因任何形式的恐怖活动或企图发动的恐怖活动引起的保险索赔；</w:t>
      </w:r>
      <w:r w:rsidRPr="001222EB">
        <w:rPr>
          <w:rFonts w:hint="eastAsia"/>
          <w:b/>
          <w:sz w:val="20"/>
          <w:szCs w:val="20"/>
        </w:rPr>
        <w:t xml:space="preserve"> </w:t>
      </w:r>
    </w:p>
    <w:p w14:paraId="4FEC7240" w14:textId="77777777" w:rsidR="003C41F8" w:rsidRPr="001222EB" w:rsidRDefault="003C41F8" w:rsidP="003C41F8">
      <w:pPr>
        <w:pStyle w:val="a7"/>
        <w:widowControl/>
        <w:numPr>
          <w:ilvl w:val="0"/>
          <w:numId w:val="8"/>
        </w:numPr>
        <w:ind w:firstLineChars="0"/>
        <w:rPr>
          <w:b/>
          <w:sz w:val="20"/>
          <w:szCs w:val="20"/>
        </w:rPr>
      </w:pPr>
      <w:r w:rsidRPr="001222EB">
        <w:rPr>
          <w:rFonts w:hint="eastAsia"/>
          <w:b/>
          <w:sz w:val="20"/>
          <w:szCs w:val="20"/>
        </w:rPr>
        <w:t>被保险人本人实施故意行为引起的保险索赔；</w:t>
      </w:r>
      <w:r w:rsidRPr="001222EB">
        <w:rPr>
          <w:rFonts w:hint="eastAsia"/>
          <w:b/>
          <w:sz w:val="20"/>
          <w:szCs w:val="20"/>
        </w:rPr>
        <w:t xml:space="preserve"> </w:t>
      </w:r>
    </w:p>
    <w:p w14:paraId="3CE7DE63" w14:textId="77777777" w:rsidR="003C41F8" w:rsidRPr="001222EB" w:rsidRDefault="003C41F8" w:rsidP="003C41F8">
      <w:pPr>
        <w:pStyle w:val="a7"/>
        <w:widowControl/>
        <w:numPr>
          <w:ilvl w:val="0"/>
          <w:numId w:val="8"/>
        </w:numPr>
        <w:ind w:firstLineChars="0"/>
        <w:rPr>
          <w:b/>
          <w:sz w:val="20"/>
          <w:szCs w:val="20"/>
        </w:rPr>
      </w:pPr>
      <w:r w:rsidRPr="001222EB">
        <w:rPr>
          <w:rFonts w:hint="eastAsia"/>
          <w:b/>
          <w:sz w:val="20"/>
          <w:szCs w:val="20"/>
        </w:rPr>
        <w:t>因精神正常或失常时的自伤自残、自杀（但被保险人自杀时为无民事行为能力人的除外）、自杀未遂、自损行为引起的保险索赔；</w:t>
      </w:r>
      <w:r w:rsidRPr="001222EB">
        <w:rPr>
          <w:rFonts w:hint="eastAsia"/>
          <w:b/>
          <w:sz w:val="20"/>
          <w:szCs w:val="20"/>
        </w:rPr>
        <w:t xml:space="preserve"> </w:t>
      </w:r>
    </w:p>
    <w:p w14:paraId="264B4D57" w14:textId="77777777" w:rsidR="003C41F8" w:rsidRPr="001222EB" w:rsidRDefault="003C41F8" w:rsidP="003C41F8">
      <w:pPr>
        <w:pStyle w:val="a7"/>
        <w:widowControl/>
        <w:numPr>
          <w:ilvl w:val="0"/>
          <w:numId w:val="8"/>
        </w:numPr>
        <w:ind w:firstLineChars="0"/>
        <w:rPr>
          <w:b/>
          <w:sz w:val="20"/>
          <w:szCs w:val="20"/>
        </w:rPr>
      </w:pPr>
      <w:r w:rsidRPr="001222EB">
        <w:rPr>
          <w:rFonts w:hint="eastAsia"/>
          <w:b/>
          <w:sz w:val="20"/>
          <w:szCs w:val="20"/>
        </w:rPr>
        <w:t>因打架斗殴、故意挑衅导致他人攻击或谋杀引起的保险索赔；</w:t>
      </w:r>
    </w:p>
    <w:p w14:paraId="31E2C01F" w14:textId="77777777" w:rsidR="003C41F8" w:rsidRPr="001222EB" w:rsidRDefault="003C41F8" w:rsidP="003C41F8">
      <w:pPr>
        <w:pStyle w:val="a7"/>
        <w:widowControl/>
        <w:numPr>
          <w:ilvl w:val="0"/>
          <w:numId w:val="8"/>
        </w:numPr>
        <w:ind w:firstLineChars="0"/>
        <w:rPr>
          <w:b/>
          <w:sz w:val="20"/>
          <w:szCs w:val="20"/>
        </w:rPr>
      </w:pPr>
      <w:r w:rsidRPr="001222EB">
        <w:rPr>
          <w:rFonts w:hint="eastAsia"/>
          <w:b/>
          <w:sz w:val="20"/>
          <w:szCs w:val="20"/>
        </w:rPr>
        <w:t>被保险人故意将自己置于危险境地（不包括见义勇为救助他人）；</w:t>
      </w:r>
      <w:r w:rsidRPr="001222EB">
        <w:rPr>
          <w:rFonts w:hint="eastAsia"/>
          <w:b/>
          <w:sz w:val="20"/>
          <w:szCs w:val="20"/>
        </w:rPr>
        <w:t xml:space="preserve"> </w:t>
      </w:r>
    </w:p>
    <w:p w14:paraId="62F143F8" w14:textId="77777777" w:rsidR="003C41F8" w:rsidRPr="001222EB" w:rsidRDefault="003C41F8" w:rsidP="003C41F8">
      <w:pPr>
        <w:pStyle w:val="a7"/>
        <w:widowControl/>
        <w:numPr>
          <w:ilvl w:val="0"/>
          <w:numId w:val="8"/>
        </w:numPr>
        <w:ind w:firstLineChars="0"/>
        <w:rPr>
          <w:b/>
          <w:sz w:val="20"/>
          <w:szCs w:val="20"/>
        </w:rPr>
      </w:pPr>
      <w:r w:rsidRPr="001222EB">
        <w:rPr>
          <w:rFonts w:hint="eastAsia"/>
          <w:b/>
          <w:sz w:val="20"/>
          <w:szCs w:val="20"/>
        </w:rPr>
        <w:t>被保险人故意犯罪或者抗拒依法采取的刑事强制措施；</w:t>
      </w:r>
    </w:p>
    <w:p w14:paraId="5CC971B6" w14:textId="77777777" w:rsidR="003C41F8" w:rsidRPr="001222EB" w:rsidRDefault="003C41F8" w:rsidP="003C41F8">
      <w:pPr>
        <w:pStyle w:val="a7"/>
        <w:widowControl/>
        <w:numPr>
          <w:ilvl w:val="0"/>
          <w:numId w:val="8"/>
        </w:numPr>
        <w:ind w:firstLineChars="0"/>
        <w:rPr>
          <w:b/>
          <w:sz w:val="20"/>
          <w:szCs w:val="20"/>
        </w:rPr>
      </w:pPr>
      <w:r w:rsidRPr="001222EB">
        <w:rPr>
          <w:rFonts w:hint="eastAsia"/>
          <w:b/>
          <w:sz w:val="20"/>
          <w:szCs w:val="20"/>
        </w:rPr>
        <w:t>酒后驾驶、无合法有效驾驶证驾驶及驾驶无有效行驶证的机动交通工具；</w:t>
      </w:r>
      <w:r w:rsidRPr="001222EB">
        <w:rPr>
          <w:rFonts w:hint="eastAsia"/>
          <w:b/>
          <w:sz w:val="20"/>
          <w:szCs w:val="20"/>
        </w:rPr>
        <w:t xml:space="preserve"> </w:t>
      </w:r>
    </w:p>
    <w:p w14:paraId="371C2D2F" w14:textId="77777777" w:rsidR="003C41F8" w:rsidRDefault="003C41F8" w:rsidP="003C41F8">
      <w:pPr>
        <w:pStyle w:val="a7"/>
        <w:widowControl/>
        <w:numPr>
          <w:ilvl w:val="0"/>
          <w:numId w:val="8"/>
        </w:numPr>
        <w:ind w:firstLineChars="0"/>
        <w:rPr>
          <w:b/>
          <w:sz w:val="20"/>
          <w:szCs w:val="20"/>
        </w:rPr>
      </w:pPr>
      <w:r w:rsidRPr="001222EB">
        <w:rPr>
          <w:rFonts w:hint="eastAsia"/>
          <w:b/>
          <w:sz w:val="20"/>
          <w:szCs w:val="20"/>
        </w:rPr>
        <w:t>无原始凭证或收据的费用。</w:t>
      </w:r>
    </w:p>
    <w:p w14:paraId="4EFE244A" w14:textId="77777777" w:rsidR="003C41F8" w:rsidRPr="001222EB" w:rsidRDefault="003C41F8" w:rsidP="003C41F8">
      <w:pPr>
        <w:pStyle w:val="a7"/>
        <w:widowControl/>
        <w:numPr>
          <w:ilvl w:val="0"/>
          <w:numId w:val="8"/>
        </w:numPr>
        <w:ind w:firstLineChars="0"/>
        <w:rPr>
          <w:b/>
          <w:sz w:val="20"/>
          <w:szCs w:val="20"/>
        </w:rPr>
      </w:pPr>
      <w:r>
        <w:rPr>
          <w:b/>
          <w:sz w:val="20"/>
          <w:szCs w:val="20"/>
        </w:rPr>
        <w:t>因牙齿或义齿</w:t>
      </w:r>
      <w:r w:rsidRPr="000D43D4">
        <w:rPr>
          <w:rFonts w:hint="eastAsia"/>
          <w:b/>
          <w:sz w:val="20"/>
          <w:szCs w:val="20"/>
        </w:rPr>
        <w:t>的镶补、修复所产生的费用</w:t>
      </w:r>
      <w:r>
        <w:rPr>
          <w:rFonts w:hint="eastAsia"/>
          <w:b/>
          <w:sz w:val="20"/>
          <w:szCs w:val="20"/>
        </w:rPr>
        <w:t>。</w:t>
      </w:r>
    </w:p>
    <w:p w14:paraId="06C2F7EA" w14:textId="77777777" w:rsidR="003C41F8" w:rsidRPr="001222EB" w:rsidRDefault="003C41F8" w:rsidP="003C41F8">
      <w:pPr>
        <w:pStyle w:val="a7"/>
        <w:widowControl/>
        <w:numPr>
          <w:ilvl w:val="0"/>
          <w:numId w:val="5"/>
        </w:numPr>
        <w:ind w:firstLineChars="0"/>
        <w:rPr>
          <w:rFonts w:asciiTheme="minorEastAsia" w:hAnsiTheme="minorEastAsia"/>
          <w:b/>
          <w:sz w:val="20"/>
          <w:szCs w:val="20"/>
        </w:rPr>
      </w:pPr>
      <w:r w:rsidRPr="001222EB">
        <w:rPr>
          <w:rFonts w:asciiTheme="minorEastAsia" w:hAnsiTheme="minorEastAsia" w:hint="eastAsia"/>
          <w:b/>
          <w:sz w:val="20"/>
          <w:szCs w:val="20"/>
        </w:rPr>
        <w:t>医疗责任免除：</w:t>
      </w:r>
    </w:p>
    <w:p w14:paraId="00AD74FF" w14:textId="77777777" w:rsidR="003C41F8" w:rsidRPr="001222EB" w:rsidRDefault="003C41F8" w:rsidP="003C41F8">
      <w:pPr>
        <w:pStyle w:val="a7"/>
        <w:widowControl/>
        <w:numPr>
          <w:ilvl w:val="0"/>
          <w:numId w:val="9"/>
        </w:numPr>
        <w:ind w:firstLineChars="0"/>
        <w:rPr>
          <w:b/>
          <w:sz w:val="20"/>
          <w:szCs w:val="20"/>
        </w:rPr>
      </w:pPr>
      <w:r w:rsidRPr="001222EB">
        <w:rPr>
          <w:rFonts w:hint="eastAsia"/>
          <w:b/>
          <w:sz w:val="20"/>
          <w:szCs w:val="20"/>
        </w:rPr>
        <w:t>因投保前存在的健康问题提出保险索赔；</w:t>
      </w:r>
    </w:p>
    <w:p w14:paraId="196E1BD4" w14:textId="77777777" w:rsidR="003C41F8" w:rsidRPr="001222EB" w:rsidRDefault="003C41F8" w:rsidP="003C41F8">
      <w:pPr>
        <w:pStyle w:val="a7"/>
        <w:widowControl/>
        <w:numPr>
          <w:ilvl w:val="0"/>
          <w:numId w:val="9"/>
        </w:numPr>
        <w:ind w:firstLineChars="0"/>
        <w:rPr>
          <w:b/>
          <w:sz w:val="20"/>
          <w:szCs w:val="20"/>
        </w:rPr>
      </w:pPr>
      <w:r w:rsidRPr="001222EB">
        <w:rPr>
          <w:rFonts w:hint="eastAsia"/>
          <w:b/>
          <w:sz w:val="20"/>
          <w:szCs w:val="20"/>
        </w:rPr>
        <w:lastRenderedPageBreak/>
        <w:t>因慢性病提出保险索赔，包括但不限于身体任何部位的结石，癌症（包括白血病），癫痫，糖尿病，高血压，颈椎及腰椎部分的疾病（意外事故造成的除外），扁桃腺切除手术，胃及十二指肠溃疡，白内障，甲状腺机能亢进，卵巢囊肿</w:t>
      </w:r>
      <w:r w:rsidRPr="00301C67">
        <w:rPr>
          <w:rFonts w:hint="eastAsia"/>
          <w:b/>
          <w:sz w:val="20"/>
          <w:szCs w:val="20"/>
        </w:rPr>
        <w:t>和</w:t>
      </w:r>
      <w:r w:rsidRPr="00301C67">
        <w:rPr>
          <w:rFonts w:hint="eastAsia"/>
          <w:b/>
          <w:sz w:val="20"/>
          <w:szCs w:val="20"/>
        </w:rPr>
        <w:t>/</w:t>
      </w:r>
      <w:r w:rsidRPr="00301C67">
        <w:rPr>
          <w:rFonts w:hint="eastAsia"/>
          <w:b/>
          <w:sz w:val="20"/>
          <w:szCs w:val="20"/>
        </w:rPr>
        <w:t>或</w:t>
      </w:r>
      <w:r w:rsidRPr="001222EB">
        <w:rPr>
          <w:rFonts w:hint="eastAsia"/>
          <w:b/>
          <w:sz w:val="20"/>
          <w:szCs w:val="20"/>
        </w:rPr>
        <w:t>子宫肌瘤的手术，结缔组织疾病，肝硬化，肺结核；</w:t>
      </w:r>
    </w:p>
    <w:p w14:paraId="302E488B" w14:textId="77777777" w:rsidR="003C41F8" w:rsidRPr="001222EB" w:rsidRDefault="003C41F8" w:rsidP="003C41F8">
      <w:pPr>
        <w:pStyle w:val="a7"/>
        <w:widowControl/>
        <w:numPr>
          <w:ilvl w:val="0"/>
          <w:numId w:val="9"/>
        </w:numPr>
        <w:ind w:firstLineChars="0"/>
        <w:rPr>
          <w:b/>
          <w:sz w:val="20"/>
          <w:szCs w:val="20"/>
        </w:rPr>
      </w:pPr>
      <w:r w:rsidRPr="001222EB">
        <w:rPr>
          <w:rFonts w:hint="eastAsia"/>
          <w:b/>
          <w:sz w:val="20"/>
          <w:szCs w:val="20"/>
        </w:rPr>
        <w:t>因美容手术、外科整形手术或者任何非必要的手术提出保险索赔；</w:t>
      </w:r>
    </w:p>
    <w:p w14:paraId="7AA1C822" w14:textId="77777777" w:rsidR="003C41F8" w:rsidRPr="001222EB" w:rsidRDefault="003C41F8" w:rsidP="003C41F8">
      <w:pPr>
        <w:pStyle w:val="a7"/>
        <w:widowControl/>
        <w:numPr>
          <w:ilvl w:val="0"/>
          <w:numId w:val="9"/>
        </w:numPr>
        <w:ind w:firstLineChars="0"/>
        <w:rPr>
          <w:b/>
          <w:sz w:val="20"/>
          <w:szCs w:val="20"/>
        </w:rPr>
      </w:pPr>
      <w:r w:rsidRPr="001222EB">
        <w:rPr>
          <w:rFonts w:hint="eastAsia"/>
          <w:b/>
          <w:sz w:val="20"/>
          <w:szCs w:val="20"/>
        </w:rPr>
        <w:t>因脊椎间盘突出症或错位提出保险索赔；</w:t>
      </w:r>
    </w:p>
    <w:p w14:paraId="2B87BB6C" w14:textId="77777777" w:rsidR="003C41F8" w:rsidRPr="001222EB" w:rsidRDefault="003C41F8" w:rsidP="003C41F8">
      <w:pPr>
        <w:pStyle w:val="a7"/>
        <w:widowControl/>
        <w:numPr>
          <w:ilvl w:val="0"/>
          <w:numId w:val="9"/>
        </w:numPr>
        <w:ind w:firstLineChars="0"/>
        <w:rPr>
          <w:b/>
          <w:sz w:val="20"/>
          <w:szCs w:val="20"/>
        </w:rPr>
      </w:pPr>
      <w:r w:rsidRPr="001222EB">
        <w:rPr>
          <w:rFonts w:hint="eastAsia"/>
          <w:b/>
          <w:sz w:val="20"/>
          <w:szCs w:val="20"/>
        </w:rPr>
        <w:t>因先天性疾病或先天性畸形提出保险索赔；</w:t>
      </w:r>
    </w:p>
    <w:p w14:paraId="112DF23B" w14:textId="77777777" w:rsidR="003C41F8" w:rsidRPr="001222EB" w:rsidRDefault="003C41F8" w:rsidP="003C41F8">
      <w:pPr>
        <w:pStyle w:val="a7"/>
        <w:widowControl/>
        <w:numPr>
          <w:ilvl w:val="0"/>
          <w:numId w:val="9"/>
        </w:numPr>
        <w:ind w:firstLineChars="0"/>
        <w:rPr>
          <w:b/>
          <w:sz w:val="20"/>
          <w:szCs w:val="20"/>
        </w:rPr>
      </w:pPr>
      <w:r w:rsidRPr="001222EB">
        <w:rPr>
          <w:rFonts w:hint="eastAsia"/>
          <w:b/>
          <w:sz w:val="20"/>
          <w:szCs w:val="20"/>
        </w:rPr>
        <w:t>因精神疾病、失常（包括但不限于精神病）等提出保险索赔；</w:t>
      </w:r>
    </w:p>
    <w:p w14:paraId="2AB28CAA" w14:textId="77777777" w:rsidR="003C41F8" w:rsidRPr="001222EB" w:rsidRDefault="003C41F8" w:rsidP="003C41F8">
      <w:pPr>
        <w:pStyle w:val="a7"/>
        <w:widowControl/>
        <w:numPr>
          <w:ilvl w:val="0"/>
          <w:numId w:val="9"/>
        </w:numPr>
        <w:ind w:firstLineChars="0"/>
        <w:rPr>
          <w:b/>
          <w:sz w:val="20"/>
          <w:szCs w:val="20"/>
        </w:rPr>
      </w:pPr>
      <w:r w:rsidRPr="001222EB">
        <w:rPr>
          <w:rFonts w:hint="eastAsia"/>
          <w:b/>
          <w:sz w:val="20"/>
          <w:szCs w:val="20"/>
        </w:rPr>
        <w:t>因一般身体检查、康复疗养、监护、静养、康复性治疗、物理治疗、心理治疗、视力矫正、中暑或屈光不正等提出保险索赔；</w:t>
      </w:r>
    </w:p>
    <w:p w14:paraId="1ECB1753" w14:textId="77777777" w:rsidR="003C41F8" w:rsidRPr="001222EB" w:rsidRDefault="003C41F8" w:rsidP="003C41F8">
      <w:pPr>
        <w:pStyle w:val="a7"/>
        <w:widowControl/>
        <w:numPr>
          <w:ilvl w:val="0"/>
          <w:numId w:val="9"/>
        </w:numPr>
        <w:ind w:firstLineChars="0"/>
        <w:rPr>
          <w:b/>
          <w:sz w:val="20"/>
          <w:szCs w:val="20"/>
        </w:rPr>
      </w:pPr>
      <w:r w:rsidRPr="001222EB">
        <w:rPr>
          <w:rFonts w:hint="eastAsia"/>
          <w:b/>
          <w:sz w:val="20"/>
          <w:szCs w:val="20"/>
        </w:rPr>
        <w:t>因不孕、怀孕、流产（意外事故导致者除外）、分娩等提出保险索赔；</w:t>
      </w:r>
    </w:p>
    <w:p w14:paraId="704A7C27" w14:textId="77777777" w:rsidR="003C41F8" w:rsidRPr="001222EB" w:rsidRDefault="003C41F8" w:rsidP="003C41F8">
      <w:pPr>
        <w:pStyle w:val="a7"/>
        <w:widowControl/>
        <w:numPr>
          <w:ilvl w:val="0"/>
          <w:numId w:val="9"/>
        </w:numPr>
        <w:ind w:firstLineChars="0"/>
        <w:rPr>
          <w:b/>
          <w:sz w:val="20"/>
          <w:szCs w:val="20"/>
        </w:rPr>
      </w:pPr>
      <w:r w:rsidRPr="001222EB">
        <w:rPr>
          <w:rFonts w:hint="eastAsia"/>
          <w:b/>
          <w:sz w:val="20"/>
          <w:szCs w:val="20"/>
        </w:rPr>
        <w:t>因药物过敏提出保险索赔；</w:t>
      </w:r>
    </w:p>
    <w:p w14:paraId="7489DC6D" w14:textId="77777777" w:rsidR="003C41F8" w:rsidRPr="001222EB" w:rsidRDefault="003C41F8" w:rsidP="003C41F8">
      <w:pPr>
        <w:pStyle w:val="a7"/>
        <w:widowControl/>
        <w:numPr>
          <w:ilvl w:val="0"/>
          <w:numId w:val="9"/>
        </w:numPr>
        <w:ind w:firstLineChars="0"/>
        <w:rPr>
          <w:b/>
          <w:sz w:val="20"/>
          <w:szCs w:val="20"/>
        </w:rPr>
      </w:pPr>
      <w:r w:rsidRPr="001222EB">
        <w:rPr>
          <w:rFonts w:hint="eastAsia"/>
          <w:b/>
          <w:sz w:val="20"/>
          <w:szCs w:val="20"/>
        </w:rPr>
        <w:t>第三方已经向被保险人免费提供治疗或其它医疗服务；</w:t>
      </w:r>
    </w:p>
    <w:p w14:paraId="67DA2FF7" w14:textId="77777777" w:rsidR="003C41F8" w:rsidRPr="001222EB" w:rsidRDefault="003C41F8" w:rsidP="003C41F8">
      <w:pPr>
        <w:pStyle w:val="a7"/>
        <w:widowControl/>
        <w:numPr>
          <w:ilvl w:val="0"/>
          <w:numId w:val="9"/>
        </w:numPr>
        <w:ind w:firstLineChars="0"/>
        <w:rPr>
          <w:b/>
          <w:sz w:val="20"/>
          <w:szCs w:val="20"/>
        </w:rPr>
      </w:pPr>
      <w:r w:rsidRPr="001222EB">
        <w:rPr>
          <w:rFonts w:hint="eastAsia"/>
          <w:b/>
          <w:sz w:val="20"/>
          <w:szCs w:val="20"/>
        </w:rPr>
        <w:t>因酗酒、服用或滥用非法药物、违禁药物提出保险索赔；</w:t>
      </w:r>
    </w:p>
    <w:p w14:paraId="386F0600" w14:textId="77777777" w:rsidR="003C41F8" w:rsidRPr="00301C67" w:rsidRDefault="003C41F8" w:rsidP="003C41F8">
      <w:pPr>
        <w:pStyle w:val="a7"/>
        <w:widowControl/>
        <w:numPr>
          <w:ilvl w:val="0"/>
          <w:numId w:val="9"/>
        </w:numPr>
        <w:ind w:firstLineChars="0"/>
        <w:rPr>
          <w:b/>
          <w:sz w:val="20"/>
          <w:szCs w:val="20"/>
        </w:rPr>
      </w:pPr>
      <w:r w:rsidRPr="00301C67">
        <w:rPr>
          <w:rFonts w:hint="eastAsia"/>
          <w:b/>
          <w:sz w:val="20"/>
          <w:szCs w:val="20"/>
        </w:rPr>
        <w:t>因罹患性传播疾病、艾滋病（</w:t>
      </w:r>
      <w:r w:rsidRPr="00301C67">
        <w:rPr>
          <w:rFonts w:hint="eastAsia"/>
          <w:b/>
          <w:sz w:val="20"/>
          <w:szCs w:val="20"/>
        </w:rPr>
        <w:t>AIDS</w:t>
      </w:r>
      <w:r w:rsidRPr="00301C67">
        <w:rPr>
          <w:rFonts w:hint="eastAsia"/>
          <w:b/>
          <w:sz w:val="20"/>
          <w:szCs w:val="20"/>
        </w:rPr>
        <w:t>）或感染艾滋病病毒（</w:t>
      </w:r>
      <w:r w:rsidRPr="00301C67">
        <w:rPr>
          <w:rFonts w:hint="eastAsia"/>
          <w:b/>
          <w:sz w:val="20"/>
          <w:szCs w:val="20"/>
        </w:rPr>
        <w:t>HIV</w:t>
      </w:r>
      <w:r w:rsidRPr="00301C67">
        <w:rPr>
          <w:rFonts w:hint="eastAsia"/>
          <w:b/>
          <w:sz w:val="20"/>
          <w:szCs w:val="20"/>
        </w:rPr>
        <w:t>）、其它形式或变异的艾滋病（</w:t>
      </w:r>
      <w:r w:rsidRPr="00301C67">
        <w:rPr>
          <w:rFonts w:hint="eastAsia"/>
          <w:b/>
          <w:sz w:val="20"/>
          <w:szCs w:val="20"/>
        </w:rPr>
        <w:t>AIDS</w:t>
      </w:r>
      <w:r w:rsidRPr="00301C67">
        <w:rPr>
          <w:rFonts w:hint="eastAsia"/>
          <w:b/>
          <w:sz w:val="20"/>
          <w:szCs w:val="20"/>
        </w:rPr>
        <w:t>）、艾滋病病毒（</w:t>
      </w:r>
      <w:r w:rsidRPr="00301C67">
        <w:rPr>
          <w:rFonts w:hint="eastAsia"/>
          <w:b/>
          <w:sz w:val="20"/>
          <w:szCs w:val="20"/>
        </w:rPr>
        <w:t>HIV</w:t>
      </w:r>
      <w:r w:rsidRPr="00301C67">
        <w:rPr>
          <w:rFonts w:hint="eastAsia"/>
          <w:b/>
          <w:sz w:val="20"/>
          <w:szCs w:val="20"/>
        </w:rPr>
        <w:t>）而直接或间接引起人身伤害，从而提出的保险索赔；</w:t>
      </w:r>
    </w:p>
    <w:p w14:paraId="1645FDBA" w14:textId="77777777" w:rsidR="003C41F8" w:rsidRPr="001222EB" w:rsidRDefault="003C41F8" w:rsidP="003C41F8">
      <w:pPr>
        <w:pStyle w:val="a7"/>
        <w:widowControl/>
        <w:numPr>
          <w:ilvl w:val="0"/>
          <w:numId w:val="9"/>
        </w:numPr>
        <w:ind w:firstLineChars="0"/>
        <w:rPr>
          <w:b/>
          <w:sz w:val="20"/>
          <w:szCs w:val="20"/>
        </w:rPr>
      </w:pPr>
      <w:r w:rsidRPr="001222EB">
        <w:rPr>
          <w:rFonts w:hint="eastAsia"/>
          <w:b/>
          <w:sz w:val="20"/>
          <w:szCs w:val="20"/>
        </w:rPr>
        <w:t>因服用、施用或注射由非合格的医师开具的药方，或者因未完全遵守合格的医师提出的嘱咐而引起人身伤害，从而提出的保险索赔；</w:t>
      </w:r>
    </w:p>
    <w:p w14:paraId="1623863D" w14:textId="77777777" w:rsidR="003C41F8" w:rsidRPr="001222EB" w:rsidRDefault="003C41F8" w:rsidP="003C41F8">
      <w:pPr>
        <w:pStyle w:val="a7"/>
        <w:widowControl/>
        <w:numPr>
          <w:ilvl w:val="0"/>
          <w:numId w:val="9"/>
        </w:numPr>
        <w:ind w:firstLineChars="0"/>
        <w:rPr>
          <w:b/>
          <w:sz w:val="20"/>
          <w:szCs w:val="20"/>
        </w:rPr>
      </w:pPr>
      <w:r w:rsidRPr="001222EB">
        <w:rPr>
          <w:rFonts w:hint="eastAsia"/>
          <w:b/>
          <w:sz w:val="20"/>
          <w:szCs w:val="20"/>
        </w:rPr>
        <w:t>违背合格的医师提出的建议，自行决定旅行而引起人身伤害，从而提出的保险索赔；</w:t>
      </w:r>
    </w:p>
    <w:p w14:paraId="6BE19871" w14:textId="77777777" w:rsidR="003C41F8" w:rsidRPr="001222EB" w:rsidRDefault="003C41F8" w:rsidP="003C41F8">
      <w:pPr>
        <w:pStyle w:val="a7"/>
        <w:widowControl/>
        <w:numPr>
          <w:ilvl w:val="0"/>
          <w:numId w:val="9"/>
        </w:numPr>
        <w:ind w:firstLineChars="0"/>
        <w:rPr>
          <w:b/>
          <w:sz w:val="20"/>
          <w:szCs w:val="20"/>
        </w:rPr>
      </w:pPr>
      <w:r w:rsidRPr="001222EB">
        <w:rPr>
          <w:rFonts w:hint="eastAsia"/>
          <w:b/>
          <w:sz w:val="20"/>
          <w:szCs w:val="20"/>
        </w:rPr>
        <w:t>被保险人进行国际旅行的目的是到</w:t>
      </w:r>
      <w:r>
        <w:rPr>
          <w:rFonts w:hint="eastAsia"/>
          <w:b/>
          <w:sz w:val="20"/>
          <w:szCs w:val="20"/>
        </w:rPr>
        <w:t>境外</w:t>
      </w:r>
      <w:r w:rsidRPr="001222EB">
        <w:rPr>
          <w:rFonts w:hint="eastAsia"/>
          <w:b/>
          <w:sz w:val="20"/>
          <w:szCs w:val="20"/>
        </w:rPr>
        <w:t>接受医疗服务；</w:t>
      </w:r>
    </w:p>
    <w:p w14:paraId="48A20F6D" w14:textId="77777777" w:rsidR="003C41F8" w:rsidRPr="001222EB" w:rsidRDefault="003C41F8" w:rsidP="003C41F8">
      <w:pPr>
        <w:pStyle w:val="a7"/>
        <w:widowControl/>
        <w:numPr>
          <w:ilvl w:val="0"/>
          <w:numId w:val="9"/>
        </w:numPr>
        <w:ind w:firstLineChars="0"/>
        <w:rPr>
          <w:b/>
          <w:sz w:val="20"/>
          <w:szCs w:val="20"/>
        </w:rPr>
      </w:pPr>
      <w:r w:rsidRPr="001222EB">
        <w:rPr>
          <w:rFonts w:hint="eastAsia"/>
          <w:b/>
          <w:sz w:val="20"/>
          <w:szCs w:val="20"/>
        </w:rPr>
        <w:t>被保险人进行国际旅行的原因是此前合格的医师已经诊断被保险人身患绝症；</w:t>
      </w:r>
    </w:p>
    <w:p w14:paraId="0C36A37D" w14:textId="77777777" w:rsidR="003C41F8" w:rsidRPr="001222EB" w:rsidRDefault="003C41F8" w:rsidP="003C41F8">
      <w:pPr>
        <w:pStyle w:val="a7"/>
        <w:widowControl/>
        <w:numPr>
          <w:ilvl w:val="0"/>
          <w:numId w:val="9"/>
        </w:numPr>
        <w:ind w:firstLineChars="0"/>
        <w:rPr>
          <w:b/>
          <w:sz w:val="20"/>
          <w:szCs w:val="20"/>
        </w:rPr>
      </w:pPr>
      <w:r w:rsidRPr="001222EB">
        <w:rPr>
          <w:rFonts w:hint="eastAsia"/>
          <w:b/>
          <w:sz w:val="20"/>
          <w:szCs w:val="20"/>
        </w:rPr>
        <w:t>有关损失已经根据其他保险取得相应的赔偿；</w:t>
      </w:r>
    </w:p>
    <w:p w14:paraId="272AB28D" w14:textId="77777777" w:rsidR="003C41F8" w:rsidRPr="001222EB" w:rsidRDefault="003C41F8" w:rsidP="003C41F8">
      <w:pPr>
        <w:pStyle w:val="a7"/>
        <w:widowControl/>
        <w:numPr>
          <w:ilvl w:val="0"/>
          <w:numId w:val="9"/>
        </w:numPr>
        <w:ind w:firstLineChars="0"/>
        <w:rPr>
          <w:b/>
          <w:sz w:val="20"/>
          <w:szCs w:val="20"/>
        </w:rPr>
      </w:pPr>
      <w:r w:rsidRPr="001222EB">
        <w:rPr>
          <w:rFonts w:hint="eastAsia"/>
          <w:b/>
          <w:sz w:val="20"/>
          <w:szCs w:val="20"/>
        </w:rPr>
        <w:t>接种疫苗费用；</w:t>
      </w:r>
    </w:p>
    <w:p w14:paraId="2C109148" w14:textId="77777777" w:rsidR="003C41F8" w:rsidRPr="001222EB" w:rsidRDefault="003C41F8" w:rsidP="003C41F8">
      <w:pPr>
        <w:pStyle w:val="a7"/>
        <w:widowControl/>
        <w:numPr>
          <w:ilvl w:val="0"/>
          <w:numId w:val="9"/>
        </w:numPr>
        <w:ind w:firstLineChars="0"/>
        <w:rPr>
          <w:b/>
          <w:sz w:val="20"/>
          <w:szCs w:val="20"/>
        </w:rPr>
      </w:pPr>
      <w:r w:rsidRPr="001222EB">
        <w:rPr>
          <w:rFonts w:hint="eastAsia"/>
          <w:b/>
          <w:sz w:val="20"/>
          <w:szCs w:val="20"/>
        </w:rPr>
        <w:t>提起保险索赔时，被保险人的法定代理人未能向我们提供当地有关政府部门出具的证实被保险人已经死亡的证明（仅适用于遗体送返费或</w:t>
      </w:r>
      <w:r>
        <w:rPr>
          <w:rFonts w:hint="eastAsia"/>
          <w:b/>
          <w:sz w:val="20"/>
          <w:szCs w:val="20"/>
        </w:rPr>
        <w:t>境外</w:t>
      </w:r>
      <w:r w:rsidRPr="001222EB">
        <w:rPr>
          <w:rFonts w:hint="eastAsia"/>
          <w:b/>
          <w:sz w:val="20"/>
          <w:szCs w:val="20"/>
        </w:rPr>
        <w:t>丧葬费用的索赔）；</w:t>
      </w:r>
    </w:p>
    <w:p w14:paraId="12A24AA1" w14:textId="77777777" w:rsidR="003C41F8" w:rsidRPr="001222EB" w:rsidRDefault="003C41F8" w:rsidP="003C41F8">
      <w:pPr>
        <w:pStyle w:val="a7"/>
        <w:widowControl/>
        <w:numPr>
          <w:ilvl w:val="0"/>
          <w:numId w:val="9"/>
        </w:numPr>
        <w:ind w:firstLineChars="0"/>
        <w:rPr>
          <w:b/>
          <w:sz w:val="20"/>
          <w:szCs w:val="20"/>
        </w:rPr>
      </w:pPr>
      <w:r w:rsidRPr="001222EB">
        <w:rPr>
          <w:rFonts w:hint="eastAsia"/>
          <w:b/>
          <w:sz w:val="20"/>
          <w:szCs w:val="20"/>
        </w:rPr>
        <w:t>提起保险索赔时，未能提供充分的医疗病历报告。</w:t>
      </w:r>
    </w:p>
    <w:p w14:paraId="7715C34C" w14:textId="77777777" w:rsidR="003C41F8" w:rsidRPr="001222EB" w:rsidRDefault="003C41F8" w:rsidP="003C41F8">
      <w:pPr>
        <w:pStyle w:val="a7"/>
        <w:widowControl/>
        <w:numPr>
          <w:ilvl w:val="0"/>
          <w:numId w:val="5"/>
        </w:numPr>
        <w:ind w:firstLineChars="0"/>
        <w:rPr>
          <w:b/>
          <w:sz w:val="20"/>
          <w:szCs w:val="20"/>
        </w:rPr>
      </w:pPr>
      <w:r w:rsidRPr="001222EB">
        <w:rPr>
          <w:rFonts w:hint="eastAsia"/>
          <w:b/>
          <w:sz w:val="20"/>
          <w:szCs w:val="20"/>
        </w:rPr>
        <w:t>高风险运动责任免除：</w:t>
      </w:r>
    </w:p>
    <w:p w14:paraId="18F23F63" w14:textId="77777777" w:rsidR="003C41F8" w:rsidRPr="001222EB" w:rsidRDefault="003C41F8" w:rsidP="003C41F8">
      <w:pPr>
        <w:pStyle w:val="a7"/>
        <w:widowControl/>
        <w:numPr>
          <w:ilvl w:val="0"/>
          <w:numId w:val="6"/>
        </w:numPr>
        <w:ind w:firstLineChars="0"/>
        <w:rPr>
          <w:b/>
          <w:sz w:val="20"/>
          <w:szCs w:val="20"/>
        </w:rPr>
      </w:pPr>
      <w:r w:rsidRPr="001222EB">
        <w:rPr>
          <w:rFonts w:hint="eastAsia"/>
          <w:b/>
          <w:sz w:val="20"/>
          <w:szCs w:val="20"/>
        </w:rPr>
        <w:t>置身于任何飞机或空中运输工具（以乘客身份搭乘商业航班者除外）期间；</w:t>
      </w:r>
    </w:p>
    <w:p w14:paraId="20766759" w14:textId="77777777" w:rsidR="003C41F8" w:rsidRPr="001222EB" w:rsidRDefault="003C41F8" w:rsidP="003C41F8">
      <w:pPr>
        <w:pStyle w:val="a7"/>
        <w:widowControl/>
        <w:numPr>
          <w:ilvl w:val="0"/>
          <w:numId w:val="6"/>
        </w:numPr>
        <w:ind w:firstLineChars="0"/>
        <w:rPr>
          <w:b/>
          <w:sz w:val="20"/>
          <w:szCs w:val="20"/>
        </w:rPr>
      </w:pPr>
      <w:r w:rsidRPr="001222EB">
        <w:rPr>
          <w:rFonts w:hint="eastAsia"/>
          <w:b/>
          <w:sz w:val="20"/>
          <w:szCs w:val="20"/>
        </w:rPr>
        <w:t>使用人工空气呼吸器潜水、狩猎、跳伞、滑翔、探险活动、武术比赛、摔跤比赛、特技表演、非徒步的速度竞赛、赛马、马球、马术表演、赛车、拳击、室外滑雪、室外滑冰等运动（但有正式经营执照的机构经营的并符合安全规范的潜水</w:t>
      </w:r>
      <w:r w:rsidRPr="00B92122">
        <w:rPr>
          <w:rFonts w:hint="eastAsia"/>
          <w:b/>
          <w:sz w:val="20"/>
          <w:szCs w:val="20"/>
        </w:rPr>
        <w:t>（包括人造潜水中心、或在旅游景点的专业潜水教练指导下进行的休闲潜水活动，最大潜水深度以</w:t>
      </w:r>
      <w:r w:rsidRPr="00B92122">
        <w:rPr>
          <w:rFonts w:hint="eastAsia"/>
          <w:b/>
          <w:sz w:val="20"/>
          <w:szCs w:val="20"/>
        </w:rPr>
        <w:t>18</w:t>
      </w:r>
      <w:r w:rsidRPr="00B92122">
        <w:rPr>
          <w:rFonts w:hint="eastAsia"/>
          <w:b/>
          <w:sz w:val="20"/>
          <w:szCs w:val="20"/>
        </w:rPr>
        <w:t>米为限）</w:t>
      </w:r>
      <w:r w:rsidRPr="001222EB">
        <w:rPr>
          <w:rFonts w:hint="eastAsia"/>
          <w:b/>
          <w:sz w:val="20"/>
          <w:szCs w:val="20"/>
        </w:rPr>
        <w:t>、滑水、场地滑雪、场地滑冰、驾驶卡丁车、帆船、帆板、皮划艇、漂流、观景直升机或骑马等项目不在此列）。</w:t>
      </w:r>
    </w:p>
    <w:p w14:paraId="79678583" w14:textId="77777777" w:rsidR="003C41F8" w:rsidRPr="001222EB" w:rsidRDefault="003C41F8" w:rsidP="003C41F8">
      <w:pPr>
        <w:pStyle w:val="a7"/>
        <w:widowControl/>
        <w:numPr>
          <w:ilvl w:val="0"/>
          <w:numId w:val="5"/>
        </w:numPr>
        <w:ind w:firstLineChars="0"/>
        <w:rPr>
          <w:b/>
          <w:sz w:val="20"/>
          <w:szCs w:val="20"/>
        </w:rPr>
      </w:pPr>
      <w:r w:rsidRPr="001222EB">
        <w:rPr>
          <w:rFonts w:hint="eastAsia"/>
          <w:b/>
          <w:sz w:val="20"/>
          <w:szCs w:val="20"/>
        </w:rPr>
        <w:t>职业责任免除：</w:t>
      </w:r>
    </w:p>
    <w:p w14:paraId="1379FE09" w14:textId="77777777" w:rsidR="003C41F8" w:rsidRPr="001222EB" w:rsidRDefault="003C41F8" w:rsidP="003C41F8">
      <w:pPr>
        <w:pStyle w:val="a7"/>
        <w:widowControl/>
        <w:numPr>
          <w:ilvl w:val="0"/>
          <w:numId w:val="7"/>
        </w:numPr>
        <w:ind w:firstLineChars="0"/>
        <w:rPr>
          <w:b/>
          <w:sz w:val="20"/>
          <w:szCs w:val="20"/>
        </w:rPr>
      </w:pPr>
      <w:r w:rsidRPr="001222EB">
        <w:rPr>
          <w:rFonts w:hint="eastAsia"/>
          <w:b/>
          <w:sz w:val="20"/>
          <w:szCs w:val="20"/>
        </w:rPr>
        <w:t>被保险人参与执行军警任务，或以执法者身份执行任务，或在陆军、海军或空军服役；</w:t>
      </w:r>
      <w:r w:rsidRPr="001222EB">
        <w:rPr>
          <w:rFonts w:hint="eastAsia"/>
          <w:b/>
          <w:sz w:val="20"/>
          <w:szCs w:val="20"/>
        </w:rPr>
        <w:t xml:space="preserve"> </w:t>
      </w:r>
    </w:p>
    <w:p w14:paraId="4A135418" w14:textId="77777777" w:rsidR="003C41F8" w:rsidRPr="001222EB" w:rsidRDefault="003C41F8" w:rsidP="003C41F8">
      <w:pPr>
        <w:pStyle w:val="a7"/>
        <w:widowControl/>
        <w:numPr>
          <w:ilvl w:val="0"/>
          <w:numId w:val="7"/>
        </w:numPr>
        <w:ind w:firstLineChars="0"/>
        <w:rPr>
          <w:b/>
          <w:sz w:val="20"/>
          <w:szCs w:val="20"/>
        </w:rPr>
      </w:pPr>
      <w:r w:rsidRPr="001222EB">
        <w:rPr>
          <w:rFonts w:hint="eastAsia"/>
          <w:b/>
          <w:sz w:val="20"/>
          <w:szCs w:val="20"/>
        </w:rPr>
        <w:t>被保险人受雇于商用船舶或从事任何种类交通工具的测试工作；受雇从事离岸作业，或者前往、离开离岸作业现场途中，如油井、矿井、航空摄影；或者受雇处理爆炸物；</w:t>
      </w:r>
      <w:r w:rsidRPr="001222EB">
        <w:rPr>
          <w:rFonts w:hint="eastAsia"/>
          <w:b/>
          <w:sz w:val="20"/>
          <w:szCs w:val="20"/>
        </w:rPr>
        <w:t xml:space="preserve"> </w:t>
      </w:r>
    </w:p>
    <w:p w14:paraId="628DF8BB" w14:textId="77777777" w:rsidR="003C41F8" w:rsidRPr="001222EB" w:rsidRDefault="003C41F8" w:rsidP="003C41F8">
      <w:pPr>
        <w:pStyle w:val="a7"/>
        <w:widowControl/>
        <w:numPr>
          <w:ilvl w:val="0"/>
          <w:numId w:val="7"/>
        </w:numPr>
        <w:ind w:firstLineChars="0"/>
        <w:rPr>
          <w:b/>
          <w:sz w:val="20"/>
          <w:szCs w:val="20"/>
        </w:rPr>
      </w:pPr>
      <w:r w:rsidRPr="001222EB">
        <w:rPr>
          <w:rFonts w:hint="eastAsia"/>
          <w:b/>
          <w:sz w:val="20"/>
          <w:szCs w:val="20"/>
        </w:rPr>
        <w:t>被保险人出境从事劳务输出或援外工程等工作；</w:t>
      </w:r>
    </w:p>
    <w:p w14:paraId="7B8BF9DE" w14:textId="77777777" w:rsidR="003C41F8" w:rsidRPr="001222EB" w:rsidRDefault="003C41F8" w:rsidP="003C41F8">
      <w:pPr>
        <w:pStyle w:val="a7"/>
        <w:widowControl/>
        <w:numPr>
          <w:ilvl w:val="0"/>
          <w:numId w:val="7"/>
        </w:numPr>
        <w:ind w:firstLineChars="0"/>
        <w:rPr>
          <w:b/>
          <w:sz w:val="20"/>
          <w:szCs w:val="20"/>
        </w:rPr>
      </w:pPr>
      <w:r w:rsidRPr="001222EB">
        <w:rPr>
          <w:rFonts w:hint="eastAsia"/>
          <w:b/>
          <w:sz w:val="20"/>
          <w:szCs w:val="20"/>
        </w:rPr>
        <w:t>被保险人参加任何职业、半职业或设有奖金、报酬的体育运动；</w:t>
      </w:r>
      <w:r w:rsidRPr="001222EB">
        <w:rPr>
          <w:rFonts w:hint="eastAsia"/>
          <w:b/>
          <w:sz w:val="20"/>
          <w:szCs w:val="20"/>
        </w:rPr>
        <w:t xml:space="preserve"> </w:t>
      </w:r>
    </w:p>
    <w:p w14:paraId="43FDB4FB" w14:textId="77777777" w:rsidR="003C41F8" w:rsidRPr="000D186E" w:rsidRDefault="003C41F8" w:rsidP="003C41F8">
      <w:pPr>
        <w:pStyle w:val="a7"/>
        <w:widowControl/>
        <w:numPr>
          <w:ilvl w:val="0"/>
          <w:numId w:val="7"/>
        </w:numPr>
        <w:ind w:firstLineChars="0"/>
        <w:rPr>
          <w:b/>
          <w:sz w:val="20"/>
          <w:szCs w:val="20"/>
        </w:rPr>
      </w:pPr>
      <w:r w:rsidRPr="001222EB">
        <w:rPr>
          <w:rFonts w:hint="eastAsia"/>
          <w:b/>
          <w:sz w:val="20"/>
          <w:szCs w:val="20"/>
        </w:rPr>
        <w:t>被保险人从事石油或化工业、采掘业、采矿业、森林砍伐业、建筑工程业、航空摄影、爆炸物处理、交通运输业、水上作业、高空作业之类的职业活动。</w:t>
      </w:r>
    </w:p>
    <w:p w14:paraId="7714DA6C" w14:textId="77777777" w:rsidR="003C41F8" w:rsidRDefault="003C41F8" w:rsidP="003C41F8">
      <w:pPr>
        <w:pStyle w:val="Default"/>
        <w:rPr>
          <w:sz w:val="21"/>
          <w:szCs w:val="21"/>
        </w:rPr>
      </w:pPr>
    </w:p>
    <w:p w14:paraId="760C47E2" w14:textId="77777777" w:rsidR="003C41F8" w:rsidRDefault="003C41F8" w:rsidP="003C41F8">
      <w:pPr>
        <w:pStyle w:val="Default"/>
        <w:rPr>
          <w:sz w:val="21"/>
          <w:szCs w:val="21"/>
        </w:rPr>
      </w:pPr>
      <w:r>
        <w:rPr>
          <w:sz w:val="21"/>
          <w:szCs w:val="21"/>
        </w:rPr>
        <w:t xml:space="preserve">2.3 </w:t>
      </w:r>
      <w:r>
        <w:rPr>
          <w:rFonts w:hint="eastAsia"/>
          <w:sz w:val="21"/>
          <w:szCs w:val="21"/>
        </w:rPr>
        <w:t>国家和地区</w:t>
      </w:r>
    </w:p>
    <w:p w14:paraId="502EA39C" w14:textId="77777777" w:rsidR="003C41F8" w:rsidRPr="00ED6D89" w:rsidRDefault="003C41F8" w:rsidP="003C41F8">
      <w:pPr>
        <w:pStyle w:val="a7"/>
        <w:widowControl/>
        <w:numPr>
          <w:ilvl w:val="0"/>
          <w:numId w:val="10"/>
        </w:numPr>
        <w:ind w:firstLineChars="0"/>
        <w:rPr>
          <w:b/>
          <w:bCs/>
          <w:sz w:val="20"/>
          <w:szCs w:val="20"/>
        </w:rPr>
      </w:pPr>
      <w:bookmarkStart w:id="0" w:name="_Hlk121248058"/>
      <w:r w:rsidRPr="00ED6D89">
        <w:rPr>
          <w:rFonts w:hint="eastAsia"/>
          <w:b/>
          <w:bCs/>
          <w:sz w:val="20"/>
          <w:szCs w:val="20"/>
        </w:rPr>
        <w:t>全球保障</w:t>
      </w:r>
    </w:p>
    <w:p w14:paraId="284770EA" w14:textId="77777777" w:rsidR="003C41F8" w:rsidRPr="00ED6D89" w:rsidRDefault="003C41F8" w:rsidP="003C41F8">
      <w:pPr>
        <w:rPr>
          <w:b/>
          <w:bCs/>
          <w:sz w:val="20"/>
          <w:szCs w:val="20"/>
        </w:rPr>
      </w:pPr>
      <w:r w:rsidRPr="00ED6D89">
        <w:rPr>
          <w:rFonts w:hint="eastAsia"/>
          <w:b/>
          <w:bCs/>
          <w:sz w:val="20"/>
          <w:szCs w:val="20"/>
        </w:rPr>
        <w:t>对于被保险人在其保险责任期间内在下列国家和地区发生的保险事故，我们不承担保险责任：</w:t>
      </w:r>
    </w:p>
    <w:p w14:paraId="57C3814C" w14:textId="32D2B29C" w:rsidR="003C41F8" w:rsidRPr="00ED6D89" w:rsidRDefault="00CB619E" w:rsidP="003C41F8">
      <w:pPr>
        <w:rPr>
          <w:b/>
          <w:bCs/>
          <w:sz w:val="20"/>
          <w:szCs w:val="20"/>
        </w:rPr>
      </w:pPr>
      <w:r w:rsidRPr="00ED6D89">
        <w:rPr>
          <w:rFonts w:hint="eastAsia"/>
          <w:b/>
          <w:bCs/>
          <w:sz w:val="20"/>
          <w:szCs w:val="20"/>
        </w:rPr>
        <w:t>阿富汗、白俄罗斯、布隆迪、柬埔寨、中非共和国、古巴、刚果共和国、埃塞俄比亚、前南斯拉夫、几内亚共和国、几内亚比绍共和国、海地、伊朗、伊拉克、黎巴嫩、利比亚、马里、摩尔多瓦、缅甸、尼加拉瓜、朝鲜、俄罗斯、索马里、南苏丹、苏丹、叙利亚、突尼斯、土耳其、乌克兰（克里米亚和塞瓦斯托波尔）、委内瑞拉、也</w:t>
      </w:r>
      <w:r w:rsidRPr="00ED6D89">
        <w:rPr>
          <w:rFonts w:hint="eastAsia"/>
          <w:b/>
          <w:bCs/>
          <w:sz w:val="20"/>
          <w:szCs w:val="20"/>
        </w:rPr>
        <w:lastRenderedPageBreak/>
        <w:t>门、津巴布韦及其他救援公司无法提供服务的国家或地区，或因正在遭受联合国的或其他应适用的司法管辖区的经济或贸易制裁而导致救援公司无法提供服务的国家或地区</w:t>
      </w:r>
      <w:r w:rsidR="003C41F8" w:rsidRPr="00ED6D89">
        <w:rPr>
          <w:rFonts w:hint="eastAsia"/>
          <w:b/>
          <w:bCs/>
          <w:sz w:val="20"/>
          <w:szCs w:val="20"/>
        </w:rPr>
        <w:t>。</w:t>
      </w:r>
    </w:p>
    <w:p w14:paraId="0244149C" w14:textId="77777777" w:rsidR="003C41F8" w:rsidRPr="00ED6D89" w:rsidRDefault="003C41F8" w:rsidP="003C41F8">
      <w:pPr>
        <w:pStyle w:val="a7"/>
        <w:widowControl/>
        <w:numPr>
          <w:ilvl w:val="0"/>
          <w:numId w:val="10"/>
        </w:numPr>
        <w:ind w:firstLineChars="0"/>
        <w:rPr>
          <w:b/>
          <w:bCs/>
          <w:sz w:val="20"/>
          <w:szCs w:val="20"/>
        </w:rPr>
      </w:pPr>
      <w:r w:rsidRPr="00ED6D89">
        <w:rPr>
          <w:rFonts w:hint="eastAsia"/>
          <w:b/>
          <w:bCs/>
          <w:sz w:val="20"/>
          <w:szCs w:val="20"/>
        </w:rPr>
        <w:t>欧洲保障</w:t>
      </w:r>
    </w:p>
    <w:p w14:paraId="08D7498A" w14:textId="77777777" w:rsidR="003C41F8" w:rsidRPr="00ED6D89" w:rsidRDefault="003C41F8" w:rsidP="003C41F8">
      <w:pPr>
        <w:rPr>
          <w:b/>
          <w:bCs/>
          <w:sz w:val="20"/>
          <w:szCs w:val="20"/>
        </w:rPr>
      </w:pPr>
      <w:r w:rsidRPr="00ED6D89">
        <w:rPr>
          <w:rFonts w:hint="eastAsia"/>
          <w:b/>
          <w:bCs/>
          <w:sz w:val="20"/>
          <w:szCs w:val="20"/>
        </w:rPr>
        <w:t>对于被保险人在其保险责任期间内在下列国家和地区发生的保险事故，我们不承担保险责任：</w:t>
      </w:r>
    </w:p>
    <w:p w14:paraId="462CF4B3" w14:textId="77777777" w:rsidR="003C41F8" w:rsidRPr="00ED6D89" w:rsidRDefault="003C41F8" w:rsidP="003C41F8">
      <w:pPr>
        <w:rPr>
          <w:b/>
          <w:bCs/>
          <w:sz w:val="20"/>
          <w:szCs w:val="20"/>
        </w:rPr>
      </w:pPr>
      <w:r w:rsidRPr="00ED6D89">
        <w:rPr>
          <w:rFonts w:asciiTheme="minorEastAsia" w:hAnsiTheme="minorEastAsia" w:hint="eastAsia"/>
          <w:b/>
          <w:bCs/>
          <w:sz w:val="20"/>
          <w:szCs w:val="20"/>
        </w:rPr>
        <w:t>1、</w:t>
      </w:r>
      <w:r w:rsidRPr="00ED6D89">
        <w:rPr>
          <w:rFonts w:hint="eastAsia"/>
          <w:b/>
          <w:bCs/>
          <w:sz w:val="20"/>
          <w:szCs w:val="20"/>
        </w:rPr>
        <w:t>北美地区包括美国（包括夏威夷和阿拉斯加）、加拿大和墨西哥；</w:t>
      </w:r>
    </w:p>
    <w:p w14:paraId="45B43F06" w14:textId="673628DE" w:rsidR="003C41F8" w:rsidRPr="00ED6D89" w:rsidRDefault="003C41F8" w:rsidP="003C41F8">
      <w:pPr>
        <w:rPr>
          <w:b/>
          <w:bCs/>
          <w:sz w:val="20"/>
          <w:szCs w:val="20"/>
        </w:rPr>
      </w:pPr>
      <w:r w:rsidRPr="00ED6D89">
        <w:rPr>
          <w:rFonts w:asciiTheme="minorEastAsia" w:hAnsiTheme="minorEastAsia" w:hint="eastAsia"/>
          <w:b/>
          <w:bCs/>
          <w:sz w:val="20"/>
          <w:szCs w:val="20"/>
        </w:rPr>
        <w:t>2、</w:t>
      </w:r>
      <w:r w:rsidR="00CB619E" w:rsidRPr="00ED6D89">
        <w:rPr>
          <w:rFonts w:hint="eastAsia"/>
          <w:b/>
          <w:bCs/>
          <w:sz w:val="20"/>
          <w:szCs w:val="20"/>
        </w:rPr>
        <w:t>阿富汗、白俄罗斯、布隆迪、柬埔寨、中非共和国、古巴、刚果共和国、埃塞俄比亚、前南斯拉夫、几内亚共和国、几内亚比绍共和国、海地、伊朗、伊拉克、黎巴嫩、利比亚、马里、摩尔多瓦、缅甸、尼加拉瓜、朝鲜、俄罗斯、索马里、南苏丹、苏丹、叙利亚、突尼斯、土耳其、乌克兰（克里米亚和塞瓦斯托波尔）、委内瑞拉、也门、津巴布韦及其他救援公司无法提供服务的国家或地区，或因正在遭受联合国的或其他应适用的司法管辖区的经济或贸易制裁而导致救援公司无法提供服务的国家或地区</w:t>
      </w:r>
      <w:r w:rsidRPr="00ED6D89">
        <w:rPr>
          <w:rFonts w:hint="eastAsia"/>
          <w:b/>
          <w:bCs/>
          <w:sz w:val="20"/>
          <w:szCs w:val="20"/>
        </w:rPr>
        <w:t>。</w:t>
      </w:r>
    </w:p>
    <w:p w14:paraId="2EE2A917" w14:textId="77777777" w:rsidR="003C41F8" w:rsidRPr="00ED6D89" w:rsidRDefault="003C41F8" w:rsidP="003C41F8">
      <w:pPr>
        <w:pStyle w:val="a7"/>
        <w:widowControl/>
        <w:numPr>
          <w:ilvl w:val="0"/>
          <w:numId w:val="10"/>
        </w:numPr>
        <w:ind w:firstLineChars="0"/>
        <w:rPr>
          <w:b/>
          <w:bCs/>
          <w:sz w:val="20"/>
          <w:szCs w:val="20"/>
        </w:rPr>
      </w:pPr>
      <w:r w:rsidRPr="00ED6D89">
        <w:rPr>
          <w:rFonts w:hint="eastAsia"/>
          <w:b/>
          <w:bCs/>
          <w:sz w:val="20"/>
          <w:szCs w:val="20"/>
        </w:rPr>
        <w:t>亚太保障</w:t>
      </w:r>
    </w:p>
    <w:p w14:paraId="487D9E03" w14:textId="77777777" w:rsidR="003C41F8" w:rsidRPr="00ED6D89" w:rsidRDefault="003C41F8" w:rsidP="003C41F8">
      <w:pPr>
        <w:rPr>
          <w:b/>
          <w:bCs/>
          <w:sz w:val="20"/>
          <w:szCs w:val="20"/>
        </w:rPr>
      </w:pPr>
      <w:r w:rsidRPr="00ED6D89">
        <w:rPr>
          <w:rFonts w:hint="eastAsia"/>
          <w:b/>
          <w:bCs/>
          <w:sz w:val="20"/>
          <w:szCs w:val="20"/>
        </w:rPr>
        <w:t>只对于被保险人在其保险责任期间内在下列国家和地区发生的保险事故，我们承担保险责任：</w:t>
      </w:r>
    </w:p>
    <w:p w14:paraId="1623BDF2" w14:textId="22A35301" w:rsidR="003C41F8" w:rsidRPr="00ED6D89" w:rsidRDefault="003C41F8" w:rsidP="003C41F8">
      <w:pPr>
        <w:pStyle w:val="Default"/>
        <w:rPr>
          <w:b/>
          <w:bCs/>
          <w:sz w:val="21"/>
          <w:szCs w:val="21"/>
        </w:rPr>
      </w:pPr>
      <w:r w:rsidRPr="00ED6D89">
        <w:rPr>
          <w:rFonts w:hint="eastAsia"/>
          <w:b/>
          <w:bCs/>
          <w:sz w:val="20"/>
          <w:szCs w:val="20"/>
        </w:rPr>
        <w:t>澳大利亚、新西兰、日本、韩国、文莱、柬埔寨、印度尼西亚、老挝、马来西亚、菲律宾、新加坡、泰国、越南、</w:t>
      </w:r>
      <w:r w:rsidR="00CB619E" w:rsidRPr="00ED6D89">
        <w:rPr>
          <w:rFonts w:hint="eastAsia"/>
          <w:b/>
          <w:bCs/>
          <w:sz w:val="20"/>
          <w:szCs w:val="20"/>
        </w:rPr>
        <w:t>中国</w:t>
      </w:r>
      <w:r w:rsidRPr="00ED6D89">
        <w:rPr>
          <w:rFonts w:hint="eastAsia"/>
          <w:b/>
          <w:bCs/>
          <w:sz w:val="20"/>
          <w:szCs w:val="20"/>
        </w:rPr>
        <w:t>香港、</w:t>
      </w:r>
      <w:r w:rsidR="00CB619E" w:rsidRPr="00ED6D89">
        <w:rPr>
          <w:rFonts w:hint="eastAsia"/>
          <w:b/>
          <w:bCs/>
          <w:sz w:val="20"/>
          <w:szCs w:val="20"/>
        </w:rPr>
        <w:t>中国</w:t>
      </w:r>
      <w:r w:rsidRPr="00ED6D89">
        <w:rPr>
          <w:rFonts w:hint="eastAsia"/>
          <w:b/>
          <w:bCs/>
          <w:sz w:val="20"/>
          <w:szCs w:val="20"/>
        </w:rPr>
        <w:t>澳门、</w:t>
      </w:r>
      <w:r w:rsidR="00CB619E" w:rsidRPr="00ED6D89">
        <w:rPr>
          <w:rFonts w:hint="eastAsia"/>
          <w:b/>
          <w:bCs/>
          <w:sz w:val="20"/>
          <w:szCs w:val="20"/>
        </w:rPr>
        <w:t>中国</w:t>
      </w:r>
      <w:r w:rsidRPr="00ED6D89">
        <w:rPr>
          <w:rFonts w:hint="eastAsia"/>
          <w:b/>
          <w:bCs/>
          <w:sz w:val="20"/>
          <w:szCs w:val="20"/>
        </w:rPr>
        <w:t>台湾、蒙古。</w:t>
      </w:r>
    </w:p>
    <w:bookmarkEnd w:id="0"/>
    <w:p w14:paraId="743AB31E" w14:textId="77777777" w:rsidR="003C41F8" w:rsidRDefault="003C41F8" w:rsidP="003C41F8">
      <w:pPr>
        <w:pStyle w:val="Default"/>
        <w:rPr>
          <w:sz w:val="21"/>
          <w:szCs w:val="21"/>
        </w:rPr>
      </w:pPr>
    </w:p>
    <w:p w14:paraId="0AF68DAC" w14:textId="77777777" w:rsidR="003C41F8" w:rsidRDefault="003C41F8" w:rsidP="003C41F8">
      <w:pPr>
        <w:pStyle w:val="Default"/>
        <w:rPr>
          <w:sz w:val="21"/>
          <w:szCs w:val="21"/>
        </w:rPr>
      </w:pPr>
      <w:r>
        <w:rPr>
          <w:sz w:val="21"/>
          <w:szCs w:val="21"/>
        </w:rPr>
        <w:t xml:space="preserve">6.1 </w:t>
      </w:r>
      <w:r>
        <w:rPr>
          <w:rFonts w:hint="eastAsia"/>
          <w:sz w:val="21"/>
          <w:szCs w:val="21"/>
        </w:rPr>
        <w:t>明确说明与如实告知</w:t>
      </w:r>
    </w:p>
    <w:p w14:paraId="2FA5B80E" w14:textId="77777777" w:rsidR="003C41F8" w:rsidRPr="006850A1" w:rsidRDefault="003C41F8" w:rsidP="003C41F8">
      <w:pPr>
        <w:rPr>
          <w:rFonts w:ascii="宋体" w:hAnsi="宋体"/>
          <w:sz w:val="20"/>
          <w:szCs w:val="20"/>
        </w:rPr>
      </w:pPr>
      <w:r>
        <w:rPr>
          <w:rFonts w:ascii="宋体" w:hAnsi="宋体" w:hint="eastAsia"/>
          <w:sz w:val="20"/>
          <w:szCs w:val="20"/>
        </w:rPr>
        <w:t>订立本合同时，我们应向您说明本合同的内容。</w:t>
      </w:r>
    </w:p>
    <w:p w14:paraId="0392D040" w14:textId="77777777" w:rsidR="003C41F8" w:rsidRPr="006850A1" w:rsidRDefault="003C41F8" w:rsidP="003C41F8">
      <w:pPr>
        <w:rPr>
          <w:rFonts w:ascii="宋体" w:hAnsi="宋体"/>
          <w:sz w:val="20"/>
          <w:szCs w:val="20"/>
        </w:rPr>
      </w:pPr>
      <w:r>
        <w:rPr>
          <w:rFonts w:ascii="宋体" w:hAnsi="宋体"/>
          <w:sz w:val="20"/>
          <w:szCs w:val="20"/>
        </w:rPr>
        <w:t>对</w:t>
      </w:r>
      <w:r>
        <w:rPr>
          <w:rFonts w:ascii="宋体" w:hAnsi="宋体" w:hint="eastAsia"/>
          <w:sz w:val="20"/>
          <w:szCs w:val="20"/>
        </w:rPr>
        <w:t>保险条款中</w:t>
      </w:r>
      <w:r>
        <w:rPr>
          <w:rFonts w:ascii="宋体" w:hAnsi="宋体"/>
          <w:sz w:val="20"/>
          <w:szCs w:val="20"/>
        </w:rPr>
        <w:t>免除</w:t>
      </w:r>
      <w:r>
        <w:rPr>
          <w:rFonts w:ascii="宋体" w:hAnsi="宋体" w:hint="eastAsia"/>
          <w:sz w:val="20"/>
          <w:szCs w:val="20"/>
        </w:rPr>
        <w:t>我们</w:t>
      </w:r>
      <w:r>
        <w:rPr>
          <w:rFonts w:ascii="宋体" w:hAnsi="宋体"/>
          <w:sz w:val="20"/>
          <w:szCs w:val="20"/>
        </w:rPr>
        <w:t>责任的条款，</w:t>
      </w:r>
      <w:r>
        <w:rPr>
          <w:rFonts w:ascii="宋体" w:hAnsi="宋体" w:hint="eastAsia"/>
          <w:sz w:val="20"/>
          <w:szCs w:val="20"/>
        </w:rPr>
        <w:t>我们</w:t>
      </w:r>
      <w:r>
        <w:rPr>
          <w:rFonts w:ascii="宋体" w:hAnsi="宋体"/>
          <w:sz w:val="20"/>
          <w:szCs w:val="20"/>
        </w:rPr>
        <w:t>在订立合同时应当在投保单、保险单或者其他保险凭证上</w:t>
      </w:r>
      <w:proofErr w:type="gramStart"/>
      <w:r>
        <w:rPr>
          <w:rFonts w:ascii="宋体" w:hAnsi="宋体"/>
          <w:sz w:val="20"/>
          <w:szCs w:val="20"/>
        </w:rPr>
        <w:t>作出</w:t>
      </w:r>
      <w:proofErr w:type="gramEnd"/>
      <w:r>
        <w:rPr>
          <w:rFonts w:ascii="宋体" w:hAnsi="宋体"/>
          <w:sz w:val="20"/>
          <w:szCs w:val="20"/>
        </w:rPr>
        <w:t>足以引起您注意的提示，并对该条款的内容以书面或者口头形式向您</w:t>
      </w:r>
      <w:proofErr w:type="gramStart"/>
      <w:r>
        <w:rPr>
          <w:rFonts w:ascii="宋体" w:hAnsi="宋体"/>
          <w:sz w:val="20"/>
          <w:szCs w:val="20"/>
        </w:rPr>
        <w:t>作出</w:t>
      </w:r>
      <w:proofErr w:type="gramEnd"/>
      <w:r>
        <w:rPr>
          <w:rFonts w:ascii="宋体" w:hAnsi="宋体"/>
          <w:sz w:val="20"/>
          <w:szCs w:val="20"/>
        </w:rPr>
        <w:t>明确说明</w:t>
      </w:r>
      <w:r>
        <w:rPr>
          <w:rFonts w:ascii="宋体" w:hAnsi="宋体" w:hint="eastAsia"/>
          <w:sz w:val="20"/>
          <w:szCs w:val="20"/>
        </w:rPr>
        <w:t>；</w:t>
      </w:r>
      <w:r>
        <w:rPr>
          <w:rFonts w:ascii="宋体" w:hAnsi="宋体"/>
          <w:sz w:val="20"/>
          <w:szCs w:val="20"/>
        </w:rPr>
        <w:t>未作提示或者明确说明的</w:t>
      </w:r>
      <w:r>
        <w:rPr>
          <w:rFonts w:ascii="宋体" w:hAnsi="宋体" w:hint="eastAsia"/>
          <w:sz w:val="20"/>
          <w:szCs w:val="20"/>
        </w:rPr>
        <w:t>，该条款不产生效力</w:t>
      </w:r>
      <w:r>
        <w:rPr>
          <w:rFonts w:ascii="宋体" w:hAnsi="宋体"/>
          <w:sz w:val="20"/>
          <w:szCs w:val="20"/>
        </w:rPr>
        <w:t>。</w:t>
      </w:r>
    </w:p>
    <w:p w14:paraId="324BCE97" w14:textId="77777777" w:rsidR="003C41F8" w:rsidRPr="006850A1" w:rsidRDefault="003C41F8" w:rsidP="003C41F8">
      <w:pPr>
        <w:rPr>
          <w:rFonts w:ascii="宋体" w:hAnsi="宋体"/>
          <w:b/>
          <w:sz w:val="20"/>
          <w:szCs w:val="20"/>
        </w:rPr>
      </w:pPr>
      <w:r>
        <w:rPr>
          <w:rFonts w:ascii="宋体" w:hAnsi="宋体" w:hint="eastAsia"/>
          <w:sz w:val="20"/>
          <w:szCs w:val="20"/>
        </w:rPr>
        <w:t>我们</w:t>
      </w:r>
      <w:r w:rsidRPr="00BF3113">
        <w:rPr>
          <w:rFonts w:ascii="宋体" w:hAnsi="宋体" w:hint="eastAsia"/>
          <w:sz w:val="20"/>
          <w:szCs w:val="20"/>
        </w:rPr>
        <w:t>在合同订立或合同变更时</w:t>
      </w:r>
      <w:r>
        <w:rPr>
          <w:rFonts w:ascii="宋体" w:hAnsi="宋体" w:hint="eastAsia"/>
          <w:sz w:val="20"/>
          <w:szCs w:val="20"/>
        </w:rPr>
        <w:t>就您和被保险人的有关情况提出询问，您应当如实告知。</w:t>
      </w:r>
    </w:p>
    <w:p w14:paraId="21413832" w14:textId="77777777" w:rsidR="003C41F8" w:rsidRPr="006850A1" w:rsidRDefault="003C41F8" w:rsidP="003C41F8">
      <w:pPr>
        <w:rPr>
          <w:rFonts w:ascii="宋体" w:hAnsi="宋体"/>
          <w:b/>
          <w:sz w:val="20"/>
          <w:szCs w:val="20"/>
        </w:rPr>
      </w:pPr>
      <w:r>
        <w:rPr>
          <w:rFonts w:ascii="宋体" w:hAnsi="宋体" w:hint="eastAsia"/>
          <w:b/>
          <w:sz w:val="20"/>
          <w:szCs w:val="20"/>
        </w:rPr>
        <w:t>如果您故意或者因重大过失未履行前款规定的如实告知义务，足以影响我们决定是否同意承保或者提高保险费率的，我们有权解除本合同。</w:t>
      </w:r>
    </w:p>
    <w:p w14:paraId="5E1598A0" w14:textId="77777777" w:rsidR="003C41F8" w:rsidRPr="006850A1" w:rsidRDefault="003C41F8" w:rsidP="003C41F8">
      <w:pPr>
        <w:rPr>
          <w:rFonts w:ascii="宋体" w:hAnsi="宋体"/>
          <w:b/>
          <w:sz w:val="20"/>
          <w:szCs w:val="20"/>
        </w:rPr>
      </w:pPr>
      <w:r>
        <w:rPr>
          <w:rFonts w:ascii="宋体" w:hAnsi="宋体" w:hint="eastAsia"/>
          <w:b/>
          <w:sz w:val="20"/>
          <w:szCs w:val="20"/>
        </w:rPr>
        <w:t>如果您故意不履行如实告知义务，对于本合同解除前发生的保险事故，我们不承担给付保险金的责任，并不退还保险费；如果您因重大过失未履行如实告知义务，对保险事故的发生有严重影响的，对于本合同解除前发生的保险事故，我们不承担给付保险金的责任，但应当退还保险费。</w:t>
      </w:r>
    </w:p>
    <w:p w14:paraId="7D8D1062" w14:textId="77777777" w:rsidR="003C41F8" w:rsidRDefault="003C41F8" w:rsidP="003C41F8">
      <w:pPr>
        <w:rPr>
          <w:rFonts w:ascii="宋体" w:hAnsi="宋体"/>
          <w:sz w:val="20"/>
          <w:szCs w:val="20"/>
        </w:rPr>
      </w:pPr>
      <w:r>
        <w:rPr>
          <w:rFonts w:ascii="宋体" w:hAnsi="宋体" w:hint="eastAsia"/>
          <w:sz w:val="20"/>
          <w:szCs w:val="20"/>
        </w:rPr>
        <w:t>我们在合同订立</w:t>
      </w:r>
      <w:r w:rsidRPr="00BF3113">
        <w:rPr>
          <w:rFonts w:ascii="宋体" w:hAnsi="宋体" w:hint="eastAsia"/>
          <w:sz w:val="20"/>
          <w:szCs w:val="20"/>
        </w:rPr>
        <w:t>或合同变更</w:t>
      </w:r>
      <w:r>
        <w:rPr>
          <w:rFonts w:ascii="宋体" w:hAnsi="宋体" w:hint="eastAsia"/>
          <w:sz w:val="20"/>
          <w:szCs w:val="20"/>
        </w:rPr>
        <w:t>时已经</w:t>
      </w:r>
      <w:proofErr w:type="gramStart"/>
      <w:r>
        <w:rPr>
          <w:rFonts w:ascii="宋体" w:hAnsi="宋体" w:hint="eastAsia"/>
          <w:sz w:val="20"/>
          <w:szCs w:val="20"/>
        </w:rPr>
        <w:t>知道您未如实</w:t>
      </w:r>
      <w:proofErr w:type="gramEnd"/>
      <w:r>
        <w:rPr>
          <w:rFonts w:ascii="宋体" w:hAnsi="宋体" w:hint="eastAsia"/>
          <w:sz w:val="20"/>
          <w:szCs w:val="20"/>
        </w:rPr>
        <w:t>告知的情况的，我们不得解除合同；发生保险事故的，我们承担给付保险金的责任。</w:t>
      </w:r>
    </w:p>
    <w:p w14:paraId="27BA6CC6" w14:textId="77777777" w:rsidR="003C41F8" w:rsidRDefault="003C41F8" w:rsidP="003C41F8">
      <w:pPr>
        <w:pStyle w:val="Default"/>
        <w:rPr>
          <w:rFonts w:hAnsi="宋体"/>
          <w:sz w:val="20"/>
          <w:szCs w:val="20"/>
        </w:rPr>
      </w:pPr>
    </w:p>
    <w:p w14:paraId="35EBB46F" w14:textId="77777777" w:rsidR="003C41F8" w:rsidRDefault="003C41F8" w:rsidP="003C41F8">
      <w:pPr>
        <w:pStyle w:val="Default"/>
        <w:rPr>
          <w:sz w:val="21"/>
          <w:szCs w:val="21"/>
        </w:rPr>
      </w:pPr>
      <w:r>
        <w:rPr>
          <w:rFonts w:hint="eastAsia"/>
          <w:sz w:val="21"/>
          <w:szCs w:val="21"/>
        </w:rPr>
        <w:t>6.3</w:t>
      </w:r>
      <w:r>
        <w:rPr>
          <w:sz w:val="21"/>
          <w:szCs w:val="21"/>
        </w:rPr>
        <w:t xml:space="preserve"> </w:t>
      </w:r>
      <w:r>
        <w:rPr>
          <w:rFonts w:hint="eastAsia"/>
          <w:sz w:val="21"/>
          <w:szCs w:val="21"/>
        </w:rPr>
        <w:t>年龄或性别错误</w:t>
      </w:r>
    </w:p>
    <w:p w14:paraId="2E75CB42" w14:textId="77777777" w:rsidR="003C41F8" w:rsidRPr="006850A1" w:rsidRDefault="003C41F8" w:rsidP="003C41F8">
      <w:pPr>
        <w:pStyle w:val="a3"/>
        <w:pBdr>
          <w:bottom w:val="none" w:sz="0" w:space="0" w:color="auto"/>
        </w:pBdr>
        <w:tabs>
          <w:tab w:val="left" w:pos="360"/>
        </w:tabs>
        <w:spacing w:beforeLines="50" w:before="156"/>
        <w:ind w:rightChars="16" w:right="34"/>
        <w:jc w:val="both"/>
        <w:rPr>
          <w:b/>
        </w:rPr>
      </w:pPr>
      <w:r>
        <w:rPr>
          <w:rFonts w:hint="eastAsia"/>
        </w:rPr>
        <w:t>您在申请投保时，应将与有效身份证件相符的被保险人的出生日期及其真实性别在投保单上填明，如果发生错误按照下列方式办理：</w:t>
      </w:r>
    </w:p>
    <w:p w14:paraId="78038102" w14:textId="77777777" w:rsidR="003C41F8" w:rsidRPr="00223A1D" w:rsidRDefault="003C41F8" w:rsidP="003C41F8">
      <w:pPr>
        <w:pStyle w:val="a7"/>
        <w:widowControl/>
        <w:numPr>
          <w:ilvl w:val="0"/>
          <w:numId w:val="11"/>
        </w:numPr>
        <w:ind w:rightChars="16" w:right="34" w:firstLineChars="0"/>
        <w:jc w:val="left"/>
        <w:rPr>
          <w:b/>
          <w:color w:val="000000"/>
          <w:sz w:val="20"/>
        </w:rPr>
      </w:pPr>
      <w:r w:rsidRPr="00223A1D">
        <w:rPr>
          <w:rFonts w:hint="eastAsia"/>
          <w:b/>
          <w:color w:val="000000"/>
          <w:sz w:val="20"/>
        </w:rPr>
        <w:t>您申报的被保险人年龄不真实，并且其真实年龄不符合本合同约定投保年龄限制的，我们有权解除合同，并向您退还本合同</w:t>
      </w:r>
      <w:r>
        <w:rPr>
          <w:rFonts w:hint="eastAsia"/>
          <w:b/>
          <w:color w:val="000000"/>
          <w:sz w:val="20"/>
        </w:rPr>
        <w:t>现金价值</w:t>
      </w:r>
      <w:r w:rsidRPr="00223A1D">
        <w:rPr>
          <w:rFonts w:hint="eastAsia"/>
          <w:b/>
          <w:color w:val="000000"/>
          <w:sz w:val="20"/>
        </w:rPr>
        <w:t>。对于本合同解除前发生的保险事故，我们不承担给付保险金的责任。我们行使合同解除权适用“</w:t>
      </w:r>
      <w:r w:rsidRPr="00223A1D">
        <w:rPr>
          <w:b/>
          <w:color w:val="000000"/>
          <w:sz w:val="20"/>
        </w:rPr>
        <w:t>6.2</w:t>
      </w:r>
      <w:r w:rsidRPr="00223A1D">
        <w:rPr>
          <w:rFonts w:hint="eastAsia"/>
          <w:b/>
          <w:color w:val="000000"/>
          <w:sz w:val="20"/>
        </w:rPr>
        <w:t>我们合同解除权的限制”的规定</w:t>
      </w:r>
      <w:r w:rsidRPr="00223A1D">
        <w:rPr>
          <w:b/>
          <w:color w:val="000000"/>
          <w:sz w:val="20"/>
        </w:rPr>
        <w:t>。</w:t>
      </w:r>
    </w:p>
    <w:p w14:paraId="3979285B" w14:textId="77777777" w:rsidR="003C41F8" w:rsidRPr="00223A1D" w:rsidRDefault="003C41F8" w:rsidP="003C41F8">
      <w:pPr>
        <w:pStyle w:val="a7"/>
        <w:widowControl/>
        <w:numPr>
          <w:ilvl w:val="0"/>
          <w:numId w:val="11"/>
        </w:numPr>
        <w:ind w:rightChars="16" w:right="34" w:firstLineChars="0"/>
        <w:jc w:val="left"/>
        <w:rPr>
          <w:color w:val="000000"/>
          <w:sz w:val="20"/>
        </w:rPr>
      </w:pPr>
      <w:r w:rsidRPr="00223A1D">
        <w:rPr>
          <w:rFonts w:hint="eastAsia"/>
          <w:color w:val="000000"/>
          <w:sz w:val="20"/>
        </w:rPr>
        <w:t>您申报的被保险人年龄或性别不真实，致使您实付保险费少于应付保险费的，我们有权更正并要求您补交本保单年度的保险费；</w:t>
      </w:r>
      <w:r w:rsidRPr="00223A1D">
        <w:rPr>
          <w:rFonts w:hint="eastAsia"/>
          <w:b/>
          <w:color w:val="000000"/>
          <w:sz w:val="20"/>
        </w:rPr>
        <w:t>若已经发生保险事故，在给付保险金时按实付保险费和应付保险费的比例给付。</w:t>
      </w:r>
    </w:p>
    <w:p w14:paraId="780E03FF" w14:textId="77777777" w:rsidR="003C41F8" w:rsidRPr="003C6CB7" w:rsidRDefault="003C41F8" w:rsidP="003C41F8">
      <w:pPr>
        <w:pStyle w:val="a7"/>
        <w:widowControl/>
        <w:numPr>
          <w:ilvl w:val="0"/>
          <w:numId w:val="11"/>
        </w:numPr>
        <w:ind w:rightChars="16" w:right="34" w:firstLineChars="0"/>
        <w:jc w:val="left"/>
        <w:rPr>
          <w:color w:val="000000"/>
          <w:sz w:val="20"/>
        </w:rPr>
      </w:pPr>
      <w:r w:rsidRPr="003C6CB7">
        <w:rPr>
          <w:rFonts w:hint="eastAsia"/>
          <w:color w:val="000000"/>
          <w:sz w:val="20"/>
        </w:rPr>
        <w:t>您申报的被保险人年龄或性别不真实，致使您实付保险费多于应付保险费的，我们会无息将本保单年度多收的保险费退还给您。</w:t>
      </w:r>
    </w:p>
    <w:p w14:paraId="4CBC3EC7" w14:textId="77777777" w:rsidR="003C41F8" w:rsidRDefault="003C41F8" w:rsidP="003C41F8">
      <w:pPr>
        <w:pStyle w:val="a3"/>
        <w:pBdr>
          <w:bottom w:val="none" w:sz="0" w:space="0" w:color="auto"/>
        </w:pBdr>
        <w:tabs>
          <w:tab w:val="left" w:pos="360"/>
        </w:tabs>
        <w:spacing w:beforeLines="50" w:before="156"/>
        <w:ind w:rightChars="16" w:right="34"/>
        <w:jc w:val="both"/>
        <w:rPr>
          <w:sz w:val="20"/>
          <w:szCs w:val="20"/>
        </w:rPr>
      </w:pPr>
    </w:p>
    <w:p w14:paraId="6CC13CEB" w14:textId="77777777" w:rsidR="003C41F8" w:rsidRPr="00F91B74" w:rsidRDefault="003C41F8" w:rsidP="003C41F8">
      <w:pPr>
        <w:widowControl/>
        <w:ind w:rightChars="16" w:right="34"/>
        <w:jc w:val="left"/>
        <w:rPr>
          <w:rFonts w:hAnsi="宋体"/>
          <w:color w:val="000000"/>
          <w:sz w:val="20"/>
        </w:rPr>
      </w:pPr>
    </w:p>
    <w:p w14:paraId="32E8B85B" w14:textId="7BADE86D" w:rsidR="007850DE" w:rsidRPr="003C41F8" w:rsidRDefault="007850DE" w:rsidP="007850DE"/>
    <w:sectPr w:rsidR="007850DE" w:rsidRPr="003C41F8" w:rsidSect="003A5296">
      <w:headerReference w:type="default" r:id="rId7"/>
      <w:pgSz w:w="11906" w:h="16838"/>
      <w:pgMar w:top="1440" w:right="1080" w:bottom="709" w:left="1080" w:header="426" w:footer="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54C41" w14:textId="77777777" w:rsidR="001071D5" w:rsidRDefault="001071D5" w:rsidP="003223FD">
      <w:r>
        <w:separator/>
      </w:r>
    </w:p>
  </w:endnote>
  <w:endnote w:type="continuationSeparator" w:id="0">
    <w:p w14:paraId="15E980F4" w14:textId="77777777" w:rsidR="001071D5" w:rsidRDefault="001071D5" w:rsidP="0032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冼极-WinCharSetFFFF-H">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5100F" w14:textId="77777777" w:rsidR="001071D5" w:rsidRDefault="001071D5" w:rsidP="003223FD">
      <w:r>
        <w:separator/>
      </w:r>
    </w:p>
  </w:footnote>
  <w:footnote w:type="continuationSeparator" w:id="0">
    <w:p w14:paraId="37B0165A" w14:textId="77777777" w:rsidR="001071D5" w:rsidRDefault="001071D5" w:rsidP="00322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1508A" w14:textId="5A231ED8" w:rsidR="003223FD" w:rsidRDefault="003A5296" w:rsidP="004C3007">
    <w:r>
      <w:rPr>
        <w:noProof/>
      </w:rPr>
      <w:drawing>
        <wp:inline distT="0" distB="0" distL="0" distR="0" wp14:anchorId="5E7738BE" wp14:editId="1EC8ABD7">
          <wp:extent cx="1148317" cy="4800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78191"/>
                  <a:stretch/>
                </pic:blipFill>
                <pic:spPr bwMode="auto">
                  <a:xfrm>
                    <a:off x="0" y="0"/>
                    <a:ext cx="1148317" cy="480060"/>
                  </a:xfrm>
                  <a:prstGeom prst="rect">
                    <a:avLst/>
                  </a:prstGeom>
                  <a:noFill/>
                  <a:ln>
                    <a:noFill/>
                  </a:ln>
                  <a:extLst>
                    <a:ext uri="{53640926-AAD7-44D8-BBD7-CCE9431645EC}">
                      <a14:shadowObscured xmlns:a14="http://schemas.microsoft.com/office/drawing/2010/main"/>
                    </a:ext>
                  </a:extLst>
                </pic:spPr>
              </pic:pic>
            </a:graphicData>
          </a:graphic>
        </wp:inline>
      </w:drawing>
    </w:r>
    <w:r w:rsidR="00C24138">
      <w:rPr>
        <w:rFonts w:hint="eastAsia"/>
      </w:rPr>
      <w:t xml:space="preserve"> </w:t>
    </w:r>
    <w:r w:rsidR="00C24138">
      <w:t xml:space="preserve">             </w:t>
    </w:r>
    <w:r w:rsidR="00994775">
      <w:t xml:space="preserve">              </w:t>
    </w:r>
    <w:r w:rsidR="00C24138">
      <w:t xml:space="preserve">   </w:t>
    </w:r>
    <w:r>
      <w:t xml:space="preserve">     </w:t>
    </w:r>
    <w:r w:rsidR="00C24138">
      <w:t xml:space="preserve"> </w:t>
    </w:r>
    <w:r w:rsidR="00994775">
      <w:t xml:space="preserve">   </w:t>
    </w:r>
    <w:r w:rsidR="00C24138">
      <w:t xml:space="preserve">  </w:t>
    </w:r>
    <w:r>
      <w:rPr>
        <w:noProof/>
      </w:rPr>
      <w:drawing>
        <wp:inline distT="0" distB="0" distL="0" distR="0" wp14:anchorId="5FF55CC4" wp14:editId="62F4AB8F">
          <wp:extent cx="2211749" cy="4800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7995"/>
                  <a:stretch/>
                </pic:blipFill>
                <pic:spPr bwMode="auto">
                  <a:xfrm>
                    <a:off x="0" y="0"/>
                    <a:ext cx="2211749" cy="48006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F56C6"/>
    <w:multiLevelType w:val="hybridMultilevel"/>
    <w:tmpl w:val="44B2DEF0"/>
    <w:lvl w:ilvl="0" w:tplc="0650653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C45BE6"/>
    <w:multiLevelType w:val="hybridMultilevel"/>
    <w:tmpl w:val="543AB4E8"/>
    <w:lvl w:ilvl="0" w:tplc="D1BA5516">
      <w:start w:val="1"/>
      <w:numFmt w:val="decimal"/>
      <w:lvlText w:val="(%1)"/>
      <w:lvlJc w:val="left"/>
      <w:pPr>
        <w:ind w:left="420" w:hanging="42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2525BDE"/>
    <w:multiLevelType w:val="hybridMultilevel"/>
    <w:tmpl w:val="3D44C01E"/>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9C6C04"/>
    <w:multiLevelType w:val="hybridMultilevel"/>
    <w:tmpl w:val="3FE00150"/>
    <w:lvl w:ilvl="0" w:tplc="AE0A556E">
      <w:start w:val="1"/>
      <w:numFmt w:val="decimal"/>
      <w:lvlText w:val="(%1)"/>
      <w:lvlJc w:val="left"/>
      <w:pPr>
        <w:ind w:left="420" w:hanging="42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9F7279D"/>
    <w:multiLevelType w:val="hybridMultilevel"/>
    <w:tmpl w:val="DCF2C086"/>
    <w:lvl w:ilvl="0" w:tplc="6B38BF80">
      <w:start w:val="1"/>
      <w:numFmt w:val="decimal"/>
      <w:lvlText w:val="(%1)"/>
      <w:lvlJc w:val="left"/>
      <w:pPr>
        <w:ind w:left="420" w:hanging="42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C70F9B"/>
    <w:multiLevelType w:val="hybridMultilevel"/>
    <w:tmpl w:val="9B3A8D9E"/>
    <w:lvl w:ilvl="0" w:tplc="097666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43B4C2A"/>
    <w:multiLevelType w:val="hybridMultilevel"/>
    <w:tmpl w:val="37E00D5A"/>
    <w:lvl w:ilvl="0" w:tplc="728494CE">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25C6B82"/>
    <w:multiLevelType w:val="hybridMultilevel"/>
    <w:tmpl w:val="6F242424"/>
    <w:lvl w:ilvl="0" w:tplc="097666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C7A019B"/>
    <w:multiLevelType w:val="hybridMultilevel"/>
    <w:tmpl w:val="93E67710"/>
    <w:lvl w:ilvl="0" w:tplc="45A8C940">
      <w:start w:val="1"/>
      <w:numFmt w:val="decimal"/>
      <w:lvlText w:val="(%1)"/>
      <w:lvlJc w:val="left"/>
      <w:pPr>
        <w:ind w:left="420" w:hanging="42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4E72D2B"/>
    <w:multiLevelType w:val="hybridMultilevel"/>
    <w:tmpl w:val="FB86F852"/>
    <w:lvl w:ilvl="0" w:tplc="097666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B8B5F5D"/>
    <w:multiLevelType w:val="hybridMultilevel"/>
    <w:tmpl w:val="2FDA0DF2"/>
    <w:lvl w:ilvl="0" w:tplc="4D0E7506">
      <w:start w:val="1"/>
      <w:numFmt w:val="decimal"/>
      <w:lvlText w:val="(%1)"/>
      <w:lvlJc w:val="left"/>
      <w:pPr>
        <w:ind w:left="420" w:hanging="420"/>
      </w:pPr>
      <w:rPr>
        <w:rFonts w:eastAsia="宋体" w:hint="eastAsia"/>
        <w:b/>
        <w:i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9"/>
  </w:num>
  <w:num w:numId="3">
    <w:abstractNumId w:val="4"/>
  </w:num>
  <w:num w:numId="4">
    <w:abstractNumId w:val="5"/>
  </w:num>
  <w:num w:numId="5">
    <w:abstractNumId w:val="2"/>
  </w:num>
  <w:num w:numId="6">
    <w:abstractNumId w:val="3"/>
  </w:num>
  <w:num w:numId="7">
    <w:abstractNumId w:val="10"/>
  </w:num>
  <w:num w:numId="8">
    <w:abstractNumId w:val="8"/>
  </w:num>
  <w:num w:numId="9">
    <w:abstractNumId w:val="1"/>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3FD"/>
    <w:rsid w:val="00035638"/>
    <w:rsid w:val="000F5164"/>
    <w:rsid w:val="001071D5"/>
    <w:rsid w:val="00124E76"/>
    <w:rsid w:val="00134FC6"/>
    <w:rsid w:val="0030429B"/>
    <w:rsid w:val="003223FD"/>
    <w:rsid w:val="00392004"/>
    <w:rsid w:val="00392BAC"/>
    <w:rsid w:val="003A5296"/>
    <w:rsid w:val="003C41F8"/>
    <w:rsid w:val="004B2BE6"/>
    <w:rsid w:val="004C3007"/>
    <w:rsid w:val="00580C45"/>
    <w:rsid w:val="005E192E"/>
    <w:rsid w:val="005E3388"/>
    <w:rsid w:val="00665770"/>
    <w:rsid w:val="0074673F"/>
    <w:rsid w:val="007850DE"/>
    <w:rsid w:val="00806AF5"/>
    <w:rsid w:val="00994775"/>
    <w:rsid w:val="00A4491E"/>
    <w:rsid w:val="00C05E74"/>
    <w:rsid w:val="00C24138"/>
    <w:rsid w:val="00CB619E"/>
    <w:rsid w:val="00DB0898"/>
    <w:rsid w:val="00DF7CE5"/>
    <w:rsid w:val="00E573A1"/>
    <w:rsid w:val="00E96D30"/>
    <w:rsid w:val="00ED6D89"/>
    <w:rsid w:val="00F05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97A88"/>
  <w15:chartTrackingRefBased/>
  <w15:docId w15:val="{8B03B8BF-3DFA-40AF-8EE7-F492F0A7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223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223FD"/>
    <w:rPr>
      <w:sz w:val="18"/>
      <w:szCs w:val="18"/>
    </w:rPr>
  </w:style>
  <w:style w:type="paragraph" w:styleId="a5">
    <w:name w:val="footer"/>
    <w:basedOn w:val="a"/>
    <w:link w:val="a6"/>
    <w:uiPriority w:val="99"/>
    <w:unhideWhenUsed/>
    <w:rsid w:val="003223FD"/>
    <w:pPr>
      <w:tabs>
        <w:tab w:val="center" w:pos="4153"/>
        <w:tab w:val="right" w:pos="8306"/>
      </w:tabs>
      <w:snapToGrid w:val="0"/>
      <w:jc w:val="left"/>
    </w:pPr>
    <w:rPr>
      <w:sz w:val="18"/>
      <w:szCs w:val="18"/>
    </w:rPr>
  </w:style>
  <w:style w:type="character" w:customStyle="1" w:styleId="a6">
    <w:name w:val="页脚 字符"/>
    <w:basedOn w:val="a0"/>
    <w:link w:val="a5"/>
    <w:uiPriority w:val="99"/>
    <w:rsid w:val="003223FD"/>
    <w:rPr>
      <w:sz w:val="18"/>
      <w:szCs w:val="18"/>
    </w:rPr>
  </w:style>
  <w:style w:type="paragraph" w:customStyle="1" w:styleId="Default">
    <w:name w:val="Default"/>
    <w:rsid w:val="003C41F8"/>
    <w:pPr>
      <w:widowControl w:val="0"/>
      <w:autoSpaceDE w:val="0"/>
      <w:autoSpaceDN w:val="0"/>
      <w:adjustRightInd w:val="0"/>
    </w:pPr>
    <w:rPr>
      <w:rFonts w:ascii="宋体" w:eastAsia="宋体" w:cs="宋体"/>
      <w:color w:val="000000"/>
      <w:kern w:val="0"/>
      <w:sz w:val="24"/>
      <w:szCs w:val="24"/>
    </w:rPr>
  </w:style>
  <w:style w:type="paragraph" w:styleId="a7">
    <w:name w:val="List Paragraph"/>
    <w:basedOn w:val="a"/>
    <w:uiPriority w:val="34"/>
    <w:qFormat/>
    <w:rsid w:val="003C41F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定义 3">
      <a:majorFont>
        <a:latin typeface="Arial"/>
        <a:ea typeface="宋体"/>
        <a:cs typeface=""/>
      </a:majorFont>
      <a:minorFont>
        <a:latin typeface="Arial"/>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798</Words>
  <Characters>4550</Characters>
  <Application>Microsoft Office Word</Application>
  <DocSecurity>0</DocSecurity>
  <Lines>37</Lines>
  <Paragraphs>10</Paragraphs>
  <ScaleCrop>false</ScaleCrop>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Qu</dc:creator>
  <cp:keywords/>
  <dc:description/>
  <cp:lastModifiedBy>Yongkang Wang(王永康)</cp:lastModifiedBy>
  <cp:revision>6</cp:revision>
  <cp:lastPrinted>2021-09-24T05:47:00Z</cp:lastPrinted>
  <dcterms:created xsi:type="dcterms:W3CDTF">2022-12-06T11:33:00Z</dcterms:created>
  <dcterms:modified xsi:type="dcterms:W3CDTF">2022-12-14T07:37:00Z</dcterms:modified>
</cp:coreProperties>
</file>